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3914AE">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r w:rsidR="00545327">
              <w:rPr>
                <w:rFonts w:ascii="Arial" w:eastAsia="Times New Roman" w:hAnsi="Arial" w:cs="Arial"/>
                <w:b/>
                <w:bCs/>
                <w:color w:val="000000"/>
                <w:sz w:val="18"/>
                <w:szCs w:val="18"/>
                <w:lang w:val="sr-Cyrl-RS"/>
              </w:rPr>
              <w:t xml:space="preserve"> </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453DF" w:rsidRDefault="00E01307">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bookmarkStart w:id="0" w:name="_GoBack"/>
            <w:bookmarkEnd w:id="0"/>
            <w:r w:rsidR="005740D1" w:rsidRPr="005740D1">
              <w:rPr>
                <w:rFonts w:ascii="Arial" w:eastAsia="Times New Roman" w:hAnsi="Arial" w:cs="Arial"/>
                <w:b/>
                <w:bCs/>
                <w:color w:val="000000"/>
                <w:sz w:val="18"/>
                <w:szCs w:val="18"/>
                <w:lang w:val="sr-Cyrl-RS"/>
              </w:rPr>
              <w:t>Порески инспектор за контролу обвезника који воде пословне књиге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Звање </w:t>
            </w:r>
            <w:r w:rsidR="00750241">
              <w:rPr>
                <w:rFonts w:ascii="Arial" w:eastAsia="Times New Roman" w:hAnsi="Arial" w:cs="Arial"/>
                <w:color w:val="000000"/>
                <w:sz w:val="18"/>
                <w:szCs w:val="18"/>
              </w:rPr>
              <w:t>–</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8D513F" w:rsidRPr="008D513F">
              <w:rPr>
                <w:rFonts w:ascii="Arial" w:eastAsia="Times New Roman" w:hAnsi="Arial" w:cs="Arial"/>
                <w:b/>
                <w:color w:val="000000"/>
                <w:sz w:val="18"/>
                <w:szCs w:val="18"/>
                <w:lang w:val="sr-Cyrl-RS"/>
              </w:rPr>
              <w:t>Град Ниш, Градска управа за 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50EA9"/>
    <w:rsid w:val="000C1658"/>
    <w:rsid w:val="003453DF"/>
    <w:rsid w:val="003914AE"/>
    <w:rsid w:val="003C41EC"/>
    <w:rsid w:val="00545327"/>
    <w:rsid w:val="005740D1"/>
    <w:rsid w:val="00750241"/>
    <w:rsid w:val="008D513F"/>
    <w:rsid w:val="00AE5E8A"/>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6</cp:revision>
  <cp:lastPrinted>2024-01-26T13:27:00Z</cp:lastPrinted>
  <dcterms:created xsi:type="dcterms:W3CDTF">2025-09-19T12:43:00Z</dcterms:created>
  <dcterms:modified xsi:type="dcterms:W3CDTF">2025-09-19T12:51:00Z</dcterms:modified>
  <dc:language>en-US</dc:language>
</cp:coreProperties>
</file>