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A5" w:rsidRDefault="00DE20A5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364243" w:rsidRDefault="00EF44B2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ПРИЈАВНИ ОБРАЗАЦ</w:t>
      </w:r>
    </w:p>
    <w:p w:rsidR="00EF44B2" w:rsidRDefault="00EF44B2" w:rsidP="6102DF6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10814" w:type="dxa"/>
        <w:jc w:val="center"/>
        <w:tblInd w:w="1488" w:type="dxa"/>
        <w:tblLook w:val="04A0" w:firstRow="1" w:lastRow="0" w:firstColumn="1" w:lastColumn="0" w:noHBand="0" w:noVBand="1"/>
      </w:tblPr>
      <w:tblGrid>
        <w:gridCol w:w="5109"/>
        <w:gridCol w:w="5705"/>
      </w:tblGrid>
      <w:tr w:rsidR="00EF44B2" w:rsidRPr="00EF44B2" w:rsidTr="00060056">
        <w:trPr>
          <w:trHeight w:val="439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44B2" w:rsidRPr="00EF44B2" w:rsidRDefault="00EF44B2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Назив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="0093560C"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дносиоца пријаве</w:t>
            </w:r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пуно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пословно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име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или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скраћени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назив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одговарајућег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регистра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44B2" w:rsidRPr="00EF44B2" w:rsidRDefault="00EF44B2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F4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F44B2" w:rsidRPr="00EF44B2" w:rsidTr="00060056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44B2" w:rsidRPr="00EF44B2" w:rsidRDefault="00EF44B2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Седиште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="0093560C"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дносиоца пријаве</w:t>
            </w:r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улица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број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место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44B2" w:rsidRPr="00EF44B2" w:rsidRDefault="00EF44B2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44B2" w:rsidRPr="00EF44B2" w:rsidTr="001E625B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44B2" w:rsidRPr="00EF44B2" w:rsidRDefault="00EF44B2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Лице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овлашћено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потписивање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уговора</w:t>
            </w:r>
            <w:proofErr w:type="spellEnd"/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B2" w:rsidRPr="001E625B" w:rsidRDefault="00EF44B2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44B2" w:rsidRPr="00EF44B2" w:rsidTr="001E625B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44B2" w:rsidRPr="00EF44B2" w:rsidRDefault="00EF44B2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Матични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број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3560C"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(МБ)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44B2" w:rsidRPr="001E625B" w:rsidRDefault="00EF44B2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44B2" w:rsidRPr="00EF44B2" w:rsidTr="00060056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F44B2" w:rsidRPr="00EF44B2" w:rsidRDefault="00EF44B2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Порески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идентификациони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број</w:t>
            </w:r>
            <w:proofErr w:type="spellEnd"/>
            <w:r w:rsidRPr="00EF4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(ПИБ)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44B2" w:rsidRPr="00EF44B2" w:rsidRDefault="00EF44B2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F4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EB7A2A" w:rsidRPr="00EF44B2" w:rsidTr="00060056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7A2A" w:rsidRPr="00EB7A2A" w:rsidRDefault="00EB7A2A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Одговорно лице подносиоца пријаве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7A2A" w:rsidRPr="00EB7A2A" w:rsidRDefault="00EB7A2A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7A2A" w:rsidRPr="00EF44B2" w:rsidTr="00060056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7A2A" w:rsidRPr="00EB7A2A" w:rsidRDefault="00EB7A2A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Контакт особа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подносиоца пријаве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7A2A" w:rsidRPr="00EB7A2A" w:rsidRDefault="00EB7A2A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7A2A" w:rsidRPr="00EF44B2" w:rsidTr="00060056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7A2A" w:rsidRPr="00EB7A2A" w:rsidRDefault="00EB7A2A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Број телефона контакт особе (мобилни и фиксни тел.)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7A2A" w:rsidRPr="00EB7A2A" w:rsidRDefault="00EB7A2A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B7A2A" w:rsidRPr="00EF44B2" w:rsidTr="00060056">
        <w:trPr>
          <w:trHeight w:val="300"/>
          <w:jc w:val="center"/>
        </w:trPr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B7A2A" w:rsidRPr="00EB7A2A" w:rsidRDefault="00EB7A2A" w:rsidP="0006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B7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Мејл адреса контакт особе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B7A2A" w:rsidRPr="00EB7A2A" w:rsidRDefault="00EB7A2A" w:rsidP="001E625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E625B" w:rsidRPr="00EF44B2" w:rsidRDefault="001E625B" w:rsidP="00283BE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p w:rsidR="0093560C" w:rsidRDefault="0093560C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93560C" w:rsidRDefault="0093560C" w:rsidP="0093560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Карактеристике понуђеног јавног система микромобилности</w:t>
      </w:r>
      <w:r w:rsidR="0059220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Нишу</w:t>
      </w:r>
    </w:p>
    <w:p w:rsidR="0093560C" w:rsidRDefault="0093560C" w:rsidP="009356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3560C" w:rsidRDefault="00592201" w:rsidP="0059220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</w:t>
      </w:r>
      <w:r w:rsidR="0093560C" w:rsidRPr="0093560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Подносилац пријаве потврђује испуњеност услова јавног позива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заокруживањем опције „Да“ </w:t>
      </w:r>
      <w:r w:rsidRPr="00592201">
        <w:rPr>
          <w:rFonts w:ascii="Times New Roman" w:hAnsi="Times New Roman" w:cs="Times New Roman"/>
          <w:bCs/>
          <w:sz w:val="24"/>
          <w:szCs w:val="24"/>
          <w:lang w:val="sr-Cyrl-RS"/>
        </w:rPr>
        <w:t>ако је услов испуњен или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опције</w:t>
      </w:r>
      <w:r w:rsidRPr="0059220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„Не“ ако услов није испуњен</w:t>
      </w:r>
    </w:p>
    <w:p w:rsidR="001E625B" w:rsidRDefault="00592201" w:rsidP="0059220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59220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-У колону „вредност“ уписати вредност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траженог </w:t>
      </w:r>
      <w:r w:rsidRPr="00592201">
        <w:rPr>
          <w:rFonts w:ascii="Times New Roman" w:hAnsi="Times New Roman" w:cs="Times New Roman"/>
          <w:bCs/>
          <w:sz w:val="24"/>
          <w:szCs w:val="24"/>
          <w:lang w:val="sr-Cyrl-RS"/>
        </w:rPr>
        <w:t>параметра осим у врстама у којима је назначен симбол “/“.</w:t>
      </w:r>
    </w:p>
    <w:p w:rsidR="001E625B" w:rsidRPr="001E625B" w:rsidRDefault="001E625B" w:rsidP="00592201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0"/>
        <w:gridCol w:w="5356"/>
        <w:gridCol w:w="901"/>
        <w:gridCol w:w="846"/>
        <w:gridCol w:w="2930"/>
      </w:tblGrid>
      <w:tr w:rsidR="0093560C" w:rsidRPr="00EF44B2" w:rsidTr="00E439D0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Р.бр.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before="60" w:after="60" w:line="240" w:lineRule="auto"/>
              <w:ind w:right="-11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Опис</w:t>
            </w:r>
          </w:p>
        </w:tc>
        <w:tc>
          <w:tcPr>
            <w:tcW w:w="1747" w:type="dxa"/>
            <w:gridSpan w:val="2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Испуњеност услова</w:t>
            </w:r>
          </w:p>
        </w:tc>
        <w:tc>
          <w:tcPr>
            <w:tcW w:w="2930" w:type="dxa"/>
          </w:tcPr>
          <w:p w:rsidR="0093560C" w:rsidRDefault="00592201" w:rsidP="009B65A7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Вредност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Хибридни флескибилно-станични систем са мрежом станца - локација за преузимање возила, при чему се возила од стране корисника не морају одмах враћати на станицу – локацију за преузимање, већ то уместо корисника обавља сервисна служба у најкраћем року</w:t>
            </w:r>
          </w:p>
        </w:tc>
        <w:tc>
          <w:tcPr>
            <w:tcW w:w="901" w:type="dxa"/>
            <w:vAlign w:val="center"/>
          </w:tcPr>
          <w:p w:rsidR="0093560C" w:rsidRPr="00E439D0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E439D0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2.</w:t>
            </w:r>
          </w:p>
        </w:tc>
        <w:tc>
          <w:tcPr>
            <w:tcW w:w="5356" w:type="dxa"/>
          </w:tcPr>
          <w:p w:rsidR="0093560C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Расположивост система ЈСМ у времену</w:t>
            </w:r>
          </w:p>
          <w:p w:rsidR="0093560C" w:rsidRPr="00797767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</w:p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Услов: 0-24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 или 6-22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h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</w:tcPr>
          <w:p w:rsidR="0093560C" w:rsidRPr="00283BE2" w:rsidRDefault="0093560C" w:rsidP="009B65A7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Latn-RS" w:eastAsia="ar-SA"/>
              </w:rPr>
            </w:pPr>
            <w:r w:rsidRPr="00283BE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Уписати период дана у ком ће систем бити оперативан</w:t>
            </w:r>
            <w:r w:rsidRPr="00283BE2">
              <w:rPr>
                <w:rFonts w:ascii="Times New Roman" w:eastAsia="Calibri" w:hAnsi="Times New Roman" w:cs="Times New Roman"/>
                <w:sz w:val="20"/>
                <w:szCs w:val="20"/>
                <w:lang w:val="sr-Latn-RS" w:eastAsia="ar-SA"/>
              </w:rPr>
              <w:t>:</w:t>
            </w:r>
          </w:p>
          <w:p w:rsidR="0093560C" w:rsidRPr="001E625B" w:rsidRDefault="0093560C" w:rsidP="009B65A7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3.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Уклањање непрописно паркираних, остављених и неисправних возила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4.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Надгледање, праћење локације и статуса возила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5.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Стална контрола и праћење техничке исправности возила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6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Прикупљање, складиштење, паркирање и прерасподела возила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7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Изнајмљивање возила преко мобилне апликације </w:t>
            </w: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lastRenderedPageBreak/>
              <w:t>која садржи опште услове, упутства о начину коришћења, тарифе, едукативне садржаје и друге информације за кориснике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lastRenderedPageBreak/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lastRenderedPageBreak/>
              <w:t>8.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Регистрација/идентификација корисника у апликацији и систему мора бити у складу са одредбама Закона о заштити података о личности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9.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Услови у погледу возила ЈСМ у Нишу, правила саобраћаја, коришћење заштитне опреме, посебне одредбе о саобраћају возила ЈСМ морају бити у складу са одредбама Закона о безбедности саобраћаја на путевима („Сл. гласник РС“ бр. 41/2009, 53/2010, 101/2011, 32/2013 – одлука УС, 55/2014, 96/2015 – др. закон, 9/2016 – одлука УС, 24/2018, 41/2018, 41/2018 – др. закон, 87/2018, 23/2019, 128/2020 – др. закон, 76/2023 и 19/2025) које се односе на лака електрична возила,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10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Максимална брзина кретања возила ЈСМ у Нишу је 25 km/h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Минимална старост корисника ЈСМ у Нишу је 18 година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2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Могућност успостављања виртуелних </w:t>
            </w:r>
            <w:r w:rsidR="00283BE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п</w:t>
            </w: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росторних зона: зона подручја опслуге, зонe са режимом пешачења, зонe забране кретања, зонe забране паркирања и сл.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93560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13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Стална комуникација пружаоца услуге ЈСМ са надлежним службама, градским управама, јавним предузећима, представницима органа града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93560C" w:rsidRPr="00EF44B2" w:rsidTr="001E625B">
        <w:tc>
          <w:tcPr>
            <w:tcW w:w="740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14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5356" w:type="dxa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797767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Омогућен приступ подацима, информацијама и извештајима произашлих из обављања делатности – пружања услуге прикупљања података из ЈСМ на територији града Ниша у оквиру пилот пројекта у сврху процене потреба становника из области микромобилности према траженим спецификацијама Наручиоца</w:t>
            </w:r>
          </w:p>
        </w:tc>
        <w:tc>
          <w:tcPr>
            <w:tcW w:w="901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93560C" w:rsidRPr="00EF44B2" w:rsidRDefault="0093560C" w:rsidP="00E439D0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930" w:type="dxa"/>
            <w:vAlign w:val="center"/>
          </w:tcPr>
          <w:p w:rsidR="0093560C" w:rsidRDefault="00592201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</w:tbl>
    <w:p w:rsidR="001E625B" w:rsidRDefault="001E625B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E625B" w:rsidRDefault="001E625B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:rsidR="001E625B" w:rsidRDefault="001E625B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3560C" w:rsidRDefault="0093560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93560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. Референтно подручје за прикупљање података </w:t>
      </w:r>
      <w:r w:rsidR="00592201">
        <w:rPr>
          <w:rFonts w:ascii="Times New Roman" w:hAnsi="Times New Roman" w:cs="Times New Roman"/>
          <w:b/>
          <w:sz w:val="24"/>
          <w:szCs w:val="24"/>
          <w:lang w:val="sr-Cyrl-RS"/>
        </w:rPr>
        <w:t>у Нишу</w:t>
      </w:r>
    </w:p>
    <w:p w:rsidR="00592201" w:rsidRPr="00EB7A2A" w:rsidRDefault="007D4C3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D4C30">
        <w:rPr>
          <w:rFonts w:ascii="Times New Roman" w:hAnsi="Times New Roman" w:cs="Times New Roman"/>
          <w:sz w:val="24"/>
          <w:szCs w:val="24"/>
          <w:lang w:val="sr-Cyrl-RS"/>
        </w:rPr>
        <w:t>- Подносилац пријаве потврђује испуњеност услова јавног позива заокруживањем опције „Да“ ако је услов испуњен или опције „Не“ ако услов није испуњен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7645"/>
        <w:gridCol w:w="1275"/>
        <w:gridCol w:w="1134"/>
      </w:tblGrid>
      <w:tr w:rsidR="00B27782" w:rsidTr="00E439D0">
        <w:tc>
          <w:tcPr>
            <w:tcW w:w="719" w:type="dxa"/>
          </w:tcPr>
          <w:p w:rsidR="00B27782" w:rsidRPr="00EF44B2" w:rsidRDefault="00B27782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Р.бр.</w:t>
            </w:r>
          </w:p>
        </w:tc>
        <w:tc>
          <w:tcPr>
            <w:tcW w:w="7645" w:type="dxa"/>
          </w:tcPr>
          <w:p w:rsidR="00B27782" w:rsidRPr="00EF44B2" w:rsidRDefault="00B27782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Опис</w:t>
            </w:r>
          </w:p>
        </w:tc>
        <w:tc>
          <w:tcPr>
            <w:tcW w:w="2409" w:type="dxa"/>
            <w:gridSpan w:val="2"/>
          </w:tcPr>
          <w:p w:rsidR="00B27782" w:rsidRPr="00EF44B2" w:rsidRDefault="00E439D0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  </w:t>
            </w:r>
            <w:r w:rsidR="00B2778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Испуњеност услова</w:t>
            </w:r>
          </w:p>
        </w:tc>
      </w:tr>
      <w:tr w:rsidR="007D4C30" w:rsidTr="001E625B">
        <w:tc>
          <w:tcPr>
            <w:tcW w:w="719" w:type="dxa"/>
            <w:vAlign w:val="center"/>
          </w:tcPr>
          <w:p w:rsidR="007D4C30" w:rsidRPr="00EF44B2" w:rsidRDefault="007D4C30" w:rsidP="001E625B">
            <w:pPr>
              <w:widowControl w:val="0"/>
              <w:suppressAutoHyphens/>
              <w:spacing w:before="120" w:after="120" w:line="240" w:lineRule="auto"/>
              <w:ind w:right="-11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.</w:t>
            </w:r>
          </w:p>
        </w:tc>
        <w:tc>
          <w:tcPr>
            <w:tcW w:w="7645" w:type="dxa"/>
            <w:vAlign w:val="center"/>
          </w:tcPr>
          <w:p w:rsidR="007D4C30" w:rsidRPr="00EF44B2" w:rsidRDefault="007D4C30" w:rsidP="001E625B">
            <w:pPr>
              <w:widowControl w:val="0"/>
              <w:suppressAutoHyphens/>
              <w:spacing w:before="120" w:after="120" w:line="240" w:lineRule="auto"/>
              <w:ind w:right="-11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Прикупљање података ће се обављати на референтном подручју из јавног позива</w:t>
            </w:r>
          </w:p>
        </w:tc>
        <w:tc>
          <w:tcPr>
            <w:tcW w:w="1275" w:type="dxa"/>
            <w:vAlign w:val="center"/>
          </w:tcPr>
          <w:p w:rsidR="007D4C30" w:rsidRDefault="007D4C30" w:rsidP="001E625B">
            <w:pPr>
              <w:widowControl w:val="0"/>
              <w:suppressAutoHyphens/>
              <w:spacing w:before="120" w:after="12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1134" w:type="dxa"/>
            <w:vAlign w:val="center"/>
          </w:tcPr>
          <w:p w:rsidR="007D4C30" w:rsidRDefault="007D4C30" w:rsidP="001E625B">
            <w:pPr>
              <w:widowControl w:val="0"/>
              <w:suppressAutoHyphens/>
              <w:spacing w:before="120" w:after="120" w:line="240" w:lineRule="auto"/>
              <w:ind w:left="34"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</w:tr>
    </w:tbl>
    <w:p w:rsidR="0093560C" w:rsidRPr="00CD2A58" w:rsidRDefault="0093560C" w:rsidP="00CD2A58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64243" w:rsidRDefault="00F17A98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3446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EF44B2">
        <w:rPr>
          <w:rFonts w:ascii="Times New Roman" w:hAnsi="Times New Roman" w:cs="Times New Roman"/>
          <w:b/>
          <w:sz w:val="24"/>
          <w:szCs w:val="24"/>
          <w:lang w:val="sr-Cyrl-RS"/>
        </w:rPr>
        <w:t>Карактеристика возила</w:t>
      </w:r>
      <w:r w:rsidR="00CD2A5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ЈСМ у Нишу</w:t>
      </w:r>
    </w:p>
    <w:p w:rsidR="00EF44B2" w:rsidRDefault="00EF44B2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D2A58" w:rsidRPr="00CD2A58" w:rsidRDefault="00CD2A58" w:rsidP="00CD2A5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D2A58">
        <w:rPr>
          <w:rFonts w:ascii="Times New Roman" w:hAnsi="Times New Roman" w:cs="Times New Roman"/>
          <w:sz w:val="24"/>
          <w:szCs w:val="24"/>
          <w:lang w:val="sr-Cyrl-RS"/>
        </w:rPr>
        <w:t>-У колону „Испуњеност услова“ заокружити „Да“ ако је услов испуњен или „Не“ ако услов није испуњен</w:t>
      </w:r>
    </w:p>
    <w:p w:rsidR="00CD2A58" w:rsidRPr="00CD2A58" w:rsidRDefault="00CD2A58" w:rsidP="00CD2A58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D2A58">
        <w:rPr>
          <w:rFonts w:ascii="Times New Roman" w:hAnsi="Times New Roman" w:cs="Times New Roman"/>
          <w:sz w:val="24"/>
          <w:szCs w:val="24"/>
          <w:lang w:val="sr-Cyrl-RS"/>
        </w:rPr>
        <w:t>-У колону „вредност“ уписати вредност параметра осим у врстама у којима је назначен симбол “/“. Вредност параметара која се уписује је вредност техничке карактеристике возила које ће бити коришћено у Нишу током прикупљања података у оквиру пилот пројекта.</w:t>
      </w:r>
    </w:p>
    <w:p w:rsidR="00CD2A58" w:rsidRDefault="00CD2A58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0"/>
        <w:gridCol w:w="3466"/>
        <w:gridCol w:w="2457"/>
        <w:gridCol w:w="901"/>
        <w:gridCol w:w="846"/>
        <w:gridCol w:w="2363"/>
      </w:tblGrid>
      <w:tr w:rsidR="0034466C" w:rsidRPr="00EF44B2" w:rsidTr="00C8726A">
        <w:tc>
          <w:tcPr>
            <w:tcW w:w="740" w:type="dxa"/>
          </w:tcPr>
          <w:p w:rsidR="0034466C" w:rsidRPr="00EF44B2" w:rsidRDefault="0034466C" w:rsidP="00EF44B2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Р.бр.</w:t>
            </w:r>
          </w:p>
        </w:tc>
        <w:tc>
          <w:tcPr>
            <w:tcW w:w="3466" w:type="dxa"/>
          </w:tcPr>
          <w:p w:rsidR="0034466C" w:rsidRPr="00EF44B2" w:rsidRDefault="0034466C" w:rsidP="00EF44B2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Опис</w:t>
            </w:r>
          </w:p>
        </w:tc>
        <w:tc>
          <w:tcPr>
            <w:tcW w:w="2457" w:type="dxa"/>
          </w:tcPr>
          <w:p w:rsidR="0034466C" w:rsidRPr="00EF44B2" w:rsidRDefault="0034466C" w:rsidP="00EF44B2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Услов</w:t>
            </w:r>
          </w:p>
        </w:tc>
        <w:tc>
          <w:tcPr>
            <w:tcW w:w="1747" w:type="dxa"/>
            <w:gridSpan w:val="2"/>
          </w:tcPr>
          <w:p w:rsidR="0034466C" w:rsidRPr="00EF44B2" w:rsidRDefault="0034466C" w:rsidP="00EF44B2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Испуњеност услова</w:t>
            </w:r>
          </w:p>
        </w:tc>
        <w:tc>
          <w:tcPr>
            <w:tcW w:w="2363" w:type="dxa"/>
          </w:tcPr>
          <w:p w:rsidR="0034466C" w:rsidRDefault="0034466C" w:rsidP="0034466C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Вредност</w:t>
            </w: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Највећа конструктивна брзина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Макс. 25 km/h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2.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Трајна номинална снага мотора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Мин. 240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W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3.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Ширина возила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Макс. 0.7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m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4.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Дужина возила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Мин. 1.1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m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5.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Тежина возила – нето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Мин. 24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kg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6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Димензије точкова – пречник гуме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Мин. 10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inch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7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Ma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ксимално успорење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1.5 – 2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m/s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sr-Latn-RS" w:eastAsia="ar-SA"/>
              </w:rPr>
              <w:t>2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8.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Домет са једним пуњењем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Мин. 30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km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9.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Режим пешачења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Обавезно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10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Успон – максимални нагиб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Мин. 12%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. 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Тип подлоге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Асфалт, бетон, камен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2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. 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Носивост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Мин. 100 кг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13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.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Систем за осветљење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–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 предње и задње светло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Обавезно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14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. 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Звонце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 xml:space="preserve"> – 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уређај за давање звучних упозорења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Обавезно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  <w:tr w:rsidR="0034466C" w:rsidRPr="00EF44B2" w:rsidTr="001E625B">
        <w:tc>
          <w:tcPr>
            <w:tcW w:w="740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15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 xml:space="preserve">. </w:t>
            </w:r>
          </w:p>
        </w:tc>
        <w:tc>
          <w:tcPr>
            <w:tcW w:w="346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RS" w:eastAsia="ar-SA"/>
              </w:rPr>
              <w:t>Поседовање регистрационе налепнице</w:t>
            </w:r>
          </w:p>
        </w:tc>
        <w:tc>
          <w:tcPr>
            <w:tcW w:w="2457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Обавезно</w:t>
            </w:r>
          </w:p>
        </w:tc>
        <w:tc>
          <w:tcPr>
            <w:tcW w:w="901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46" w:type="dxa"/>
            <w:vAlign w:val="center"/>
          </w:tcPr>
          <w:p w:rsidR="0034466C" w:rsidRPr="00EF44B2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2363" w:type="dxa"/>
            <w:vAlign w:val="center"/>
          </w:tcPr>
          <w:p w:rsidR="0034466C" w:rsidRDefault="0034466C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/</w:t>
            </w:r>
          </w:p>
        </w:tc>
      </w:tr>
    </w:tbl>
    <w:p w:rsidR="007D4C30" w:rsidRDefault="007D4C30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D4C30" w:rsidRDefault="007D4C3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:rsidR="0034466C" w:rsidRDefault="0034466C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057"/>
        <w:gridCol w:w="1276"/>
        <w:gridCol w:w="851"/>
        <w:gridCol w:w="850"/>
      </w:tblGrid>
      <w:tr w:rsidR="00F17A98" w:rsidTr="00283BE2">
        <w:tc>
          <w:tcPr>
            <w:tcW w:w="740" w:type="dxa"/>
          </w:tcPr>
          <w:p w:rsidR="00F17A98" w:rsidRPr="00EF44B2" w:rsidRDefault="00F17A98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Р.бр.</w:t>
            </w:r>
          </w:p>
        </w:tc>
        <w:tc>
          <w:tcPr>
            <w:tcW w:w="7057" w:type="dxa"/>
          </w:tcPr>
          <w:p w:rsidR="00F17A98" w:rsidRPr="00EF44B2" w:rsidRDefault="00F17A98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Опис</w:t>
            </w:r>
          </w:p>
        </w:tc>
        <w:tc>
          <w:tcPr>
            <w:tcW w:w="1276" w:type="dxa"/>
          </w:tcPr>
          <w:p w:rsidR="00F17A98" w:rsidRPr="00EF44B2" w:rsidRDefault="00F17A98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Услов</w:t>
            </w:r>
          </w:p>
        </w:tc>
        <w:tc>
          <w:tcPr>
            <w:tcW w:w="1701" w:type="dxa"/>
            <w:gridSpan w:val="2"/>
          </w:tcPr>
          <w:p w:rsidR="00F17A98" w:rsidRPr="00EF44B2" w:rsidRDefault="00F17A98" w:rsidP="009B65A7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Испуњеност услова</w:t>
            </w:r>
          </w:p>
        </w:tc>
      </w:tr>
      <w:tr w:rsidR="00F17A98" w:rsidTr="001E625B">
        <w:tc>
          <w:tcPr>
            <w:tcW w:w="740" w:type="dxa"/>
          </w:tcPr>
          <w:p w:rsidR="00F17A98" w:rsidRPr="00EF44B2" w:rsidRDefault="00F17A98" w:rsidP="009B65A7">
            <w:pPr>
              <w:widowControl w:val="0"/>
              <w:suppressAutoHyphens/>
              <w:spacing w:after="0" w:line="240" w:lineRule="auto"/>
              <w:ind w:right="-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6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.</w:t>
            </w:r>
          </w:p>
        </w:tc>
        <w:tc>
          <w:tcPr>
            <w:tcW w:w="7057" w:type="dxa"/>
          </w:tcPr>
          <w:p w:rsidR="00F17A98" w:rsidRPr="00F17A98" w:rsidRDefault="00F17A98" w:rsidP="00E439D0">
            <w:pPr>
              <w:widowControl w:val="0"/>
              <w:tabs>
                <w:tab w:val="left" w:pos="6665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</w:pPr>
            <w:r w:rsidRPr="00F17A98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Општим условима услуге, на интернет страници Пружаоца услуге, као и приликом активације и почетка коришћења возила, корисници морају бити обавештени о законским одредбама безбедности саобраћаја и препорукама у погледу:</w:t>
            </w:r>
          </w:p>
          <w:p w:rsidR="00F17A98" w:rsidRPr="001E625B" w:rsidRDefault="00F17A98" w:rsidP="00E439D0">
            <w:pPr>
              <w:widowControl w:val="0"/>
              <w:tabs>
                <w:tab w:val="left" w:pos="6665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Calibri" w:hAnsi="Times New Roman" w:cs="Times New Roman"/>
                <w:sz w:val="12"/>
                <w:szCs w:val="12"/>
                <w:lang w:val="sr-Cyrl-CS" w:eastAsia="ar-SA"/>
              </w:rPr>
            </w:pPr>
          </w:p>
          <w:p w:rsidR="00F17A98" w:rsidRPr="00B27782" w:rsidRDefault="00F17A98" w:rsidP="00E439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6665"/>
              </w:tabs>
              <w:suppressAutoHyphens/>
              <w:spacing w:after="0" w:line="240" w:lineRule="auto"/>
              <w:ind w:left="286" w:right="176" w:hanging="283"/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</w:pP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Обавезног коришћења заштитне кациге и светлодобојних прслука,</w:t>
            </w:r>
          </w:p>
          <w:p w:rsidR="00F17A98" w:rsidRPr="00B27782" w:rsidRDefault="00F17A98" w:rsidP="00E439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6665"/>
              </w:tabs>
              <w:suppressAutoHyphens/>
              <w:spacing w:after="0" w:line="240" w:lineRule="auto"/>
              <w:ind w:left="286" w:right="176" w:hanging="283"/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</w:pP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Коришћења слушалица, мобилних телефона и других уређаја,</w:t>
            </w:r>
          </w:p>
          <w:p w:rsidR="00F17A98" w:rsidRPr="00B27782" w:rsidRDefault="00F17A98" w:rsidP="00E439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6665"/>
              </w:tabs>
              <w:suppressAutoHyphens/>
              <w:spacing w:after="0" w:line="240" w:lineRule="auto"/>
              <w:ind w:left="286" w:right="176" w:hanging="283"/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</w:pP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Безбедног начина управљања возилом ЈСМ,</w:t>
            </w:r>
          </w:p>
          <w:p w:rsidR="00F17A98" w:rsidRPr="00B27782" w:rsidRDefault="00F17A98" w:rsidP="00E439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6665"/>
              </w:tabs>
              <w:suppressAutoHyphens/>
              <w:spacing w:after="0" w:line="240" w:lineRule="auto"/>
              <w:ind w:left="286" w:right="176" w:hanging="283"/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</w:pP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Начина кретања саобраћајном инфраструктуром и паркирања возила,</w:t>
            </w:r>
          </w:p>
          <w:p w:rsidR="00F17A98" w:rsidRPr="00B27782" w:rsidRDefault="00F17A98" w:rsidP="00E439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6665"/>
              </w:tabs>
              <w:suppressAutoHyphens/>
              <w:spacing w:after="0" w:line="240" w:lineRule="auto"/>
              <w:ind w:left="286" w:right="176" w:hanging="283"/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</w:pP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Бриге и односа према пешацима и рањив</w:t>
            </w:r>
            <w:r w:rsidR="00E439D0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им категоријама учесника у саоб</w:t>
            </w: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,</w:t>
            </w:r>
          </w:p>
          <w:p w:rsidR="00F17A98" w:rsidRPr="00B27782" w:rsidRDefault="00F17A98" w:rsidP="00E439D0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6665"/>
              </w:tabs>
              <w:suppressAutoHyphens/>
              <w:spacing w:after="0" w:line="240" w:lineRule="auto"/>
              <w:ind w:left="286" w:right="176" w:hanging="283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B27782">
              <w:rPr>
                <w:rFonts w:ascii="Times New Roman" w:eastAsia="Calibri" w:hAnsi="Times New Roman" w:cs="Times New Roman"/>
                <w:sz w:val="20"/>
                <w:szCs w:val="20"/>
                <w:lang w:val="sr-Cyrl-CS" w:eastAsia="ar-SA"/>
              </w:rPr>
              <w:t>Других одредаба у складу са важећим прописима.</w:t>
            </w:r>
          </w:p>
        </w:tc>
        <w:tc>
          <w:tcPr>
            <w:tcW w:w="1276" w:type="dxa"/>
            <w:vAlign w:val="center"/>
          </w:tcPr>
          <w:p w:rsidR="00F17A98" w:rsidRPr="00EF44B2" w:rsidRDefault="00F17A98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Обавезно</w:t>
            </w:r>
          </w:p>
        </w:tc>
        <w:tc>
          <w:tcPr>
            <w:tcW w:w="851" w:type="dxa"/>
            <w:vAlign w:val="center"/>
          </w:tcPr>
          <w:p w:rsidR="00F17A98" w:rsidRPr="00EF44B2" w:rsidRDefault="00F17A98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50" w:type="dxa"/>
            <w:vAlign w:val="center"/>
          </w:tcPr>
          <w:p w:rsidR="00F17A98" w:rsidRPr="00EF44B2" w:rsidRDefault="00F17A98" w:rsidP="001E625B">
            <w:pPr>
              <w:widowControl w:val="0"/>
              <w:suppressAutoHyphens/>
              <w:spacing w:after="0" w:line="240" w:lineRule="auto"/>
              <w:ind w:right="-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</w:tr>
    </w:tbl>
    <w:p w:rsidR="0034466C" w:rsidRDefault="0034466C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27782" w:rsidRDefault="008C0959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4. Минималан број возила</w:t>
      </w:r>
      <w:r w:rsidR="001E625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ЈСМ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Нишу</w:t>
      </w:r>
    </w:p>
    <w:p w:rsidR="008C0959" w:rsidRDefault="008C0959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5933"/>
        <w:gridCol w:w="1165"/>
        <w:gridCol w:w="877"/>
        <w:gridCol w:w="805"/>
        <w:gridCol w:w="1264"/>
      </w:tblGrid>
      <w:tr w:rsidR="008C0959" w:rsidTr="00283BE2">
        <w:tc>
          <w:tcPr>
            <w:tcW w:w="730" w:type="dxa"/>
          </w:tcPr>
          <w:p w:rsidR="008C0959" w:rsidRPr="00EF44B2" w:rsidRDefault="008C0959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Р.бр.</w:t>
            </w:r>
          </w:p>
        </w:tc>
        <w:tc>
          <w:tcPr>
            <w:tcW w:w="5933" w:type="dxa"/>
          </w:tcPr>
          <w:p w:rsidR="008C0959" w:rsidRPr="00EF44B2" w:rsidRDefault="008C0959" w:rsidP="009B65A7">
            <w:pPr>
              <w:widowControl w:val="0"/>
              <w:suppressAutoHyphens/>
              <w:spacing w:before="60" w:after="6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Опис</w:t>
            </w:r>
          </w:p>
        </w:tc>
        <w:tc>
          <w:tcPr>
            <w:tcW w:w="1165" w:type="dxa"/>
          </w:tcPr>
          <w:p w:rsidR="008C0959" w:rsidRPr="00EF44B2" w:rsidRDefault="008C0959" w:rsidP="00283BE2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Услов</w:t>
            </w:r>
          </w:p>
        </w:tc>
        <w:tc>
          <w:tcPr>
            <w:tcW w:w="1682" w:type="dxa"/>
            <w:gridSpan w:val="2"/>
          </w:tcPr>
          <w:p w:rsidR="008C0959" w:rsidRPr="00EF44B2" w:rsidRDefault="008C0959" w:rsidP="009B65A7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Испуњеност услова</w:t>
            </w:r>
          </w:p>
        </w:tc>
        <w:tc>
          <w:tcPr>
            <w:tcW w:w="1264" w:type="dxa"/>
          </w:tcPr>
          <w:p w:rsidR="008C0959" w:rsidRDefault="008C0959" w:rsidP="008C0959">
            <w:pPr>
              <w:widowControl w:val="0"/>
              <w:suppressAutoHyphens/>
              <w:spacing w:before="60" w:after="6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 xml:space="preserve">Уписати број возила  </w:t>
            </w:r>
          </w:p>
        </w:tc>
      </w:tr>
      <w:tr w:rsidR="008C0959" w:rsidTr="00283BE2">
        <w:tc>
          <w:tcPr>
            <w:tcW w:w="730" w:type="dxa"/>
            <w:vAlign w:val="center"/>
          </w:tcPr>
          <w:p w:rsidR="008C0959" w:rsidRPr="00EF44B2" w:rsidRDefault="008C0959" w:rsidP="007D4C30">
            <w:pPr>
              <w:widowControl w:val="0"/>
              <w:suppressAutoHyphens/>
              <w:spacing w:after="0" w:line="240" w:lineRule="auto"/>
              <w:ind w:right="-9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1</w:t>
            </w:r>
            <w:r w:rsidRPr="00EF44B2"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  <w:t>.</w:t>
            </w:r>
          </w:p>
        </w:tc>
        <w:tc>
          <w:tcPr>
            <w:tcW w:w="5933" w:type="dxa"/>
          </w:tcPr>
          <w:p w:rsidR="008C0959" w:rsidRPr="00B27782" w:rsidRDefault="008C0959" w:rsidP="00283BE2">
            <w:pPr>
              <w:pStyle w:val="ListParagraph"/>
              <w:widowControl w:val="0"/>
              <w:suppressAutoHyphens/>
              <w:spacing w:before="120" w:after="120" w:line="240" w:lineRule="auto"/>
              <w:ind w:left="13" w:right="-11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Број возила микромобилности која ће бити ангажована за потребе пружања услуге прикупљања података</w:t>
            </w:r>
          </w:p>
        </w:tc>
        <w:tc>
          <w:tcPr>
            <w:tcW w:w="1165" w:type="dxa"/>
          </w:tcPr>
          <w:p w:rsidR="008C0959" w:rsidRPr="00EF44B2" w:rsidRDefault="008C0959" w:rsidP="007D4C30">
            <w:pPr>
              <w:widowControl w:val="0"/>
              <w:suppressAutoHyphens/>
              <w:spacing w:before="120" w:after="120" w:line="240" w:lineRule="auto"/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Мин. 200</w:t>
            </w:r>
          </w:p>
        </w:tc>
        <w:tc>
          <w:tcPr>
            <w:tcW w:w="877" w:type="dxa"/>
          </w:tcPr>
          <w:p w:rsidR="008C0959" w:rsidRPr="00EF44B2" w:rsidRDefault="008C0959" w:rsidP="007D4C30">
            <w:pPr>
              <w:widowControl w:val="0"/>
              <w:suppressAutoHyphens/>
              <w:spacing w:before="120" w:after="12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Да</w:t>
            </w:r>
          </w:p>
        </w:tc>
        <w:tc>
          <w:tcPr>
            <w:tcW w:w="805" w:type="dxa"/>
          </w:tcPr>
          <w:p w:rsidR="008C0959" w:rsidRPr="00EF44B2" w:rsidRDefault="008C0959" w:rsidP="007D4C30">
            <w:pPr>
              <w:widowControl w:val="0"/>
              <w:suppressAutoHyphens/>
              <w:spacing w:before="120" w:after="12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  <w:t>Не</w:t>
            </w:r>
          </w:p>
        </w:tc>
        <w:tc>
          <w:tcPr>
            <w:tcW w:w="1264" w:type="dxa"/>
          </w:tcPr>
          <w:p w:rsidR="008C0959" w:rsidRDefault="008C0959" w:rsidP="007D4C30">
            <w:pPr>
              <w:widowControl w:val="0"/>
              <w:suppressAutoHyphens/>
              <w:spacing w:before="120" w:after="12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 w:eastAsia="ar-SA"/>
              </w:rPr>
            </w:pPr>
          </w:p>
        </w:tc>
      </w:tr>
    </w:tbl>
    <w:p w:rsidR="00B27782" w:rsidRDefault="00B27782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E7C83" w:rsidRDefault="007E7C8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E20A5" w:rsidRDefault="00364243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DD57D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: 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DE20A5" w:rsidRDefault="00DE20A5" w:rsidP="0036424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20A5" w:rsidRDefault="00DE20A5" w:rsidP="001E10D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 и презиме:</w:t>
      </w:r>
    </w:p>
    <w:p w:rsidR="00DE20A5" w:rsidRDefault="00DE20A5" w:rsidP="001E10D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E20A5" w:rsidRDefault="00DE20A5" w:rsidP="001E10D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</w:t>
      </w:r>
    </w:p>
    <w:p w:rsidR="00DE20A5" w:rsidRPr="00DE20A5" w:rsidRDefault="00DE20A5" w:rsidP="001E10D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64243" w:rsidRPr="00B11E83" w:rsidRDefault="00364243" w:rsidP="001E10DC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Потпис законског заступника</w:t>
      </w:r>
    </w:p>
    <w:p w:rsidR="00364243" w:rsidRPr="00B11E83" w:rsidRDefault="00364243" w:rsidP="001E10DC">
      <w:pPr>
        <w:tabs>
          <w:tab w:val="left" w:pos="1250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64243" w:rsidRPr="00B11E83" w:rsidRDefault="00DE20A5" w:rsidP="001E10D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</w:t>
      </w:r>
    </w:p>
    <w:p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:rsidR="00273B83" w:rsidRDefault="00273B83" w:rsidP="00364243">
      <w:pPr>
        <w:jc w:val="right"/>
        <w:rPr>
          <w:rFonts w:ascii="Times New Roman" w:hAnsi="Times New Roman" w:cs="Times New Roman"/>
          <w:lang w:val="sr-Latn-RS"/>
        </w:rPr>
      </w:pPr>
    </w:p>
    <w:p w:rsidR="00273B83" w:rsidRPr="00CB75D9" w:rsidRDefault="00273B83" w:rsidP="00364243">
      <w:pPr>
        <w:jc w:val="right"/>
        <w:rPr>
          <w:rFonts w:ascii="Times New Roman" w:hAnsi="Times New Roman" w:cs="Times New Roman"/>
          <w:lang w:val="sr-Cyrl-RS"/>
        </w:rPr>
      </w:pPr>
    </w:p>
    <w:sectPr w:rsidR="00273B83" w:rsidRPr="00CB75D9" w:rsidSect="00E439D0">
      <w:headerReference w:type="default" r:id="rId12"/>
      <w:footerReference w:type="default" r:id="rId13"/>
      <w:pgSz w:w="11907" w:h="16840" w:code="9"/>
      <w:pgMar w:top="438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B5" w:rsidRDefault="002F12B5" w:rsidP="008A6F6C">
      <w:pPr>
        <w:spacing w:after="0" w:line="240" w:lineRule="auto"/>
      </w:pPr>
      <w:r>
        <w:separator/>
      </w:r>
    </w:p>
  </w:endnote>
  <w:endnote w:type="continuationSeparator" w:id="0">
    <w:p w:rsidR="002F12B5" w:rsidRDefault="002F12B5" w:rsidP="008A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89897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3560C" w:rsidRDefault="0093560C">
            <w:pPr>
              <w:pStyle w:val="Footer"/>
              <w:jc w:val="center"/>
            </w:pP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E625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93560C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E625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4</w:t>
            </w:r>
            <w:r w:rsidRPr="0093560C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3560C" w:rsidRDefault="009356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B5" w:rsidRDefault="002F12B5" w:rsidP="008A6F6C">
      <w:pPr>
        <w:spacing w:after="0" w:line="240" w:lineRule="auto"/>
      </w:pPr>
      <w:r>
        <w:separator/>
      </w:r>
    </w:p>
  </w:footnote>
  <w:footnote w:type="continuationSeparator" w:id="0">
    <w:p w:rsidR="002F12B5" w:rsidRDefault="002F12B5" w:rsidP="008A6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B4F" w:rsidRDefault="00DE20A5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>
      <w:rPr>
        <w:rFonts w:ascii="Times New Roman" w:hAnsi="Times New Roman" w:cs="Times New Roman"/>
        <w:b/>
        <w:sz w:val="24"/>
        <w:szCs w:val="24"/>
        <w:lang w:val="sr-Cyrl-CS"/>
      </w:rPr>
      <w:t>Јавни позив з</w:t>
    </w:r>
    <w:r w:rsidRPr="00DE20A5">
      <w:rPr>
        <w:rFonts w:ascii="Times New Roman" w:hAnsi="Times New Roman" w:cs="Times New Roman"/>
        <w:b/>
        <w:sz w:val="24"/>
        <w:szCs w:val="24"/>
        <w:lang w:val="sr-Cyrl-CS"/>
      </w:rPr>
      <w:t>а избор пружаоца услуге прикупљања података у циљу процене потреба локалне заједнице у области микромобилности</w:t>
    </w:r>
  </w:p>
  <w:p w:rsidR="00DE20A5" w:rsidRDefault="00DE20A5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Latn-RS"/>
      </w:rPr>
    </w:pPr>
  </w:p>
  <w:p w:rsidR="00DE20A5" w:rsidRPr="00EF44B2" w:rsidRDefault="00DE20A5" w:rsidP="00B11E83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Latn-RS"/>
      </w:rPr>
    </w:pPr>
    <w:r>
      <w:rPr>
        <w:rFonts w:ascii="Times New Roman" w:hAnsi="Times New Roman" w:cs="Times New Roman"/>
        <w:b/>
        <w:sz w:val="24"/>
        <w:szCs w:val="24"/>
        <w:lang w:val="sr-Cyrl-RS"/>
      </w:rPr>
      <w:t xml:space="preserve">ПРИЛОГ </w:t>
    </w:r>
    <w:r w:rsidR="00EF44B2">
      <w:rPr>
        <w:rFonts w:ascii="Times New Roman" w:hAnsi="Times New Roman" w:cs="Times New Roman"/>
        <w:b/>
        <w:sz w:val="24"/>
        <w:szCs w:val="24"/>
        <w:lang w:val="sr-Latn-RS"/>
      </w:rPr>
      <w:t>1</w:t>
    </w:r>
  </w:p>
  <w:p w:rsidR="009C5B4F" w:rsidRDefault="009C5B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21E1"/>
    <w:multiLevelType w:val="hybridMultilevel"/>
    <w:tmpl w:val="C4DA6D9A"/>
    <w:lvl w:ilvl="0" w:tplc="CD749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60056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F41C6"/>
    <w:rsid w:val="0011335D"/>
    <w:rsid w:val="001134A7"/>
    <w:rsid w:val="001177DB"/>
    <w:rsid w:val="00126C2F"/>
    <w:rsid w:val="001703EB"/>
    <w:rsid w:val="00171D78"/>
    <w:rsid w:val="00186020"/>
    <w:rsid w:val="001961B2"/>
    <w:rsid w:val="001B70DB"/>
    <w:rsid w:val="001C4675"/>
    <w:rsid w:val="001D1F12"/>
    <w:rsid w:val="001D3D5A"/>
    <w:rsid w:val="001E10DC"/>
    <w:rsid w:val="001E20C1"/>
    <w:rsid w:val="001E625B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83BE2"/>
    <w:rsid w:val="002B20A2"/>
    <w:rsid w:val="002B261C"/>
    <w:rsid w:val="002C34D6"/>
    <w:rsid w:val="002F12B5"/>
    <w:rsid w:val="002F2CD4"/>
    <w:rsid w:val="002F33E9"/>
    <w:rsid w:val="002F5FA0"/>
    <w:rsid w:val="002F7A64"/>
    <w:rsid w:val="00314207"/>
    <w:rsid w:val="00320D05"/>
    <w:rsid w:val="0034466C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92201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18D1"/>
    <w:rsid w:val="006F32B5"/>
    <w:rsid w:val="007048DC"/>
    <w:rsid w:val="0070730F"/>
    <w:rsid w:val="00723D44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97767"/>
    <w:rsid w:val="007A1085"/>
    <w:rsid w:val="007A73B2"/>
    <w:rsid w:val="007D02A2"/>
    <w:rsid w:val="007D4C30"/>
    <w:rsid w:val="007D5DBE"/>
    <w:rsid w:val="007E3DDF"/>
    <w:rsid w:val="007E4D50"/>
    <w:rsid w:val="007E7C83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0959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3560C"/>
    <w:rsid w:val="00946562"/>
    <w:rsid w:val="00947D65"/>
    <w:rsid w:val="009541C6"/>
    <w:rsid w:val="0096628B"/>
    <w:rsid w:val="009723DC"/>
    <w:rsid w:val="009759FE"/>
    <w:rsid w:val="00987936"/>
    <w:rsid w:val="00993BE3"/>
    <w:rsid w:val="009A5B40"/>
    <w:rsid w:val="009B78AC"/>
    <w:rsid w:val="009C3E14"/>
    <w:rsid w:val="009C3FE8"/>
    <w:rsid w:val="009C5B4F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27782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26A"/>
    <w:rsid w:val="00C87F2B"/>
    <w:rsid w:val="00C925D6"/>
    <w:rsid w:val="00C940BD"/>
    <w:rsid w:val="00CA08BC"/>
    <w:rsid w:val="00CB511E"/>
    <w:rsid w:val="00CB75D9"/>
    <w:rsid w:val="00CD2A58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D57D0"/>
    <w:rsid w:val="00DE12C6"/>
    <w:rsid w:val="00DE20A5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439D0"/>
    <w:rsid w:val="00E54413"/>
    <w:rsid w:val="00E57B13"/>
    <w:rsid w:val="00E60267"/>
    <w:rsid w:val="00E65C92"/>
    <w:rsid w:val="00E704B4"/>
    <w:rsid w:val="00E7422E"/>
    <w:rsid w:val="00E755DD"/>
    <w:rsid w:val="00E826EF"/>
    <w:rsid w:val="00E96382"/>
    <w:rsid w:val="00EB716D"/>
    <w:rsid w:val="00EB7A2A"/>
    <w:rsid w:val="00EC0D9C"/>
    <w:rsid w:val="00ED57EA"/>
    <w:rsid w:val="00ED66E3"/>
    <w:rsid w:val="00ED72C9"/>
    <w:rsid w:val="00EE004F"/>
    <w:rsid w:val="00EE7B8F"/>
    <w:rsid w:val="00EE7D2F"/>
    <w:rsid w:val="00EF44B2"/>
    <w:rsid w:val="00EF5023"/>
    <w:rsid w:val="00F15FEC"/>
    <w:rsid w:val="00F17A98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1EE49F5B"/>
    <w:rsid w:val="6102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FE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customStyle="1" w:styleId="Default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2549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07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customStyle="1" w:styleId="markedcontent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B9E172C7CBD642AF3D7FF896E05E39" ma:contentTypeVersion="3" ma:contentTypeDescription="Create a new document." ma:contentTypeScope="" ma:versionID="8f4e9c496b63f203546bc09c63469364">
  <xsd:schema xmlns:xsd="http://www.w3.org/2001/XMLSchema" xmlns:xs="http://www.w3.org/2001/XMLSchema" xmlns:p="http://schemas.microsoft.com/office/2006/metadata/properties" xmlns:ns2="64de8687-fba9-40b2-b00d-4ecc1c7a8b27" targetNamespace="http://schemas.microsoft.com/office/2006/metadata/properties" ma:root="true" ma:fieldsID="db145a4f9bcabc08f776a4840c54a727" ns2:_="">
    <xsd:import namespace="64de8687-fba9-40b2-b00d-4ecc1c7a8b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e8687-fba9-40b2-b00d-4ecc1c7a8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76AFB9-053A-4406-A730-2A73047A3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e8687-fba9-40b2-b00d-4ecc1c7a8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7D6DB9-9459-40BB-B0EA-E25F634B69F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64de8687-fba9-40b2-b00d-4ecc1c7a8b2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751B07-9364-4083-86AE-5643820B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Nenad Mihajlović</cp:lastModifiedBy>
  <cp:revision>14</cp:revision>
  <cp:lastPrinted>2022-04-13T17:00:00Z</cp:lastPrinted>
  <dcterms:created xsi:type="dcterms:W3CDTF">2025-07-09T10:13:00Z</dcterms:created>
  <dcterms:modified xsi:type="dcterms:W3CDTF">2025-07-09T12:40:00Z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0x0101007DB9E172C7CBD642AF3D7FF896E05E39</vt:lpwstr>
  </property>
</Properties>
</file>