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1A3EC0">
        <w:rPr>
          <w:rFonts w:ascii="Arial" w:eastAsia="Times New Roman" w:hAnsi="Arial" w:cs="Arial"/>
          <w:b/>
          <w:bCs/>
          <w:color w:val="000000"/>
          <w:sz w:val="23"/>
          <w:szCs w:val="23"/>
          <w:lang w:val="sr-Cyrl-RS"/>
        </w:rPr>
        <w:t>ЈАВ</w:t>
      </w:r>
      <w:r w:rsidR="00CC5A6F">
        <w:rPr>
          <w:rFonts w:ascii="Arial" w:eastAsia="Times New Roman" w:hAnsi="Arial" w:cs="Arial"/>
          <w:b/>
          <w:bCs/>
          <w:color w:val="000000"/>
          <w:sz w:val="23"/>
          <w:szCs w:val="23"/>
          <w:lang w:val="sr-Cyrl-RS"/>
        </w:rPr>
        <w:t>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1A3EC0">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w:t>
            </w:r>
            <w:r w:rsidR="001A3EC0">
              <w:rPr>
                <w:rFonts w:ascii="Arial" w:eastAsia="Times New Roman" w:hAnsi="Arial" w:cs="Arial"/>
                <w:b/>
                <w:bCs/>
                <w:color w:val="000000"/>
                <w:sz w:val="18"/>
                <w:szCs w:val="18"/>
                <w:lang w:val="sr-Cyrl-RS"/>
              </w:rPr>
              <w:t xml:space="preserve">Јавни </w:t>
            </w:r>
            <w:r w:rsidR="00F23A58">
              <w:rPr>
                <w:rFonts w:ascii="Arial" w:eastAsia="Times New Roman" w:hAnsi="Arial" w:cs="Arial"/>
                <w:b/>
                <w:bCs/>
                <w:color w:val="000000"/>
                <w:sz w:val="18"/>
                <w:szCs w:val="18"/>
                <w:lang w:val="sr-Cyrl-RS"/>
              </w:rPr>
              <w:t>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010D2"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1010D2" w:rsidRPr="009B2946">
              <w:rPr>
                <w:rFonts w:ascii="Arial" w:hAnsi="Arial" w:cs="Arial"/>
                <w:b/>
                <w:sz w:val="20"/>
                <w:szCs w:val="20"/>
                <w:lang w:val="sr-Cyrl-RS"/>
              </w:rPr>
              <w:t>Послови припреме аката у области јавног информисања и спровођења конкурса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1010D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1010D2">
              <w:rPr>
                <w:rFonts w:ascii="Arial" w:eastAsia="Times New Roman" w:hAnsi="Arial" w:cs="Arial"/>
                <w:b/>
                <w:color w:val="000000"/>
                <w:sz w:val="18"/>
                <w:szCs w:val="18"/>
                <w:lang w:val="sr-Cyrl-RS"/>
              </w:rPr>
              <w:t>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1010D2">
            <w:pPr>
              <w:widowControl w:val="0"/>
              <w:spacing w:before="48" w:after="48"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1010D2">
              <w:rPr>
                <w:rFonts w:ascii="Arial" w:hAnsi="Arial" w:cs="Arial"/>
                <w:sz w:val="20"/>
                <w:szCs w:val="20"/>
                <w:lang w:val="sr-Cyrl-RS"/>
              </w:rPr>
              <w:t>Група</w:t>
            </w:r>
            <w:r w:rsidR="001010D2" w:rsidRPr="009B2946">
              <w:rPr>
                <w:rFonts w:ascii="Arial" w:hAnsi="Arial" w:cs="Arial"/>
                <w:sz w:val="20"/>
                <w:szCs w:val="20"/>
                <w:lang w:val="sr-Cyrl-RS"/>
              </w:rPr>
              <w:t xml:space="preserve"> за по</w:t>
            </w:r>
            <w:r w:rsidR="006F0BD1">
              <w:rPr>
                <w:rFonts w:ascii="Arial" w:hAnsi="Arial" w:cs="Arial"/>
                <w:sz w:val="20"/>
                <w:szCs w:val="20"/>
                <w:lang w:val="sr-Cyrl-RS"/>
              </w:rPr>
              <w:t>слове јавног информисања, Одсек</w:t>
            </w:r>
            <w:r w:rsidR="001010D2" w:rsidRPr="009B2946">
              <w:rPr>
                <w:rFonts w:ascii="Arial" w:hAnsi="Arial" w:cs="Arial"/>
                <w:sz w:val="20"/>
                <w:szCs w:val="20"/>
                <w:lang w:val="sr-Cyrl-RS"/>
              </w:rPr>
              <w:t xml:space="preserve"> за финансијске послове и посло</w:t>
            </w:r>
            <w:r w:rsidR="006F0BD1">
              <w:rPr>
                <w:rFonts w:ascii="Arial" w:hAnsi="Arial" w:cs="Arial"/>
                <w:sz w:val="20"/>
                <w:szCs w:val="20"/>
                <w:lang w:val="sr-Cyrl-RS"/>
              </w:rPr>
              <w:t>ве јавног информисања, у Сектор</w:t>
            </w:r>
            <w:bookmarkStart w:id="0" w:name="_GoBack"/>
            <w:bookmarkEnd w:id="0"/>
            <w:r w:rsidR="001010D2" w:rsidRPr="009B2946">
              <w:rPr>
                <w:rFonts w:ascii="Arial" w:hAnsi="Arial" w:cs="Arial"/>
                <w:sz w:val="20"/>
                <w:szCs w:val="20"/>
                <w:lang w:val="sr-Cyrl-RS"/>
              </w:rPr>
              <w:t xml:space="preserve"> за културу и информисање, Градска управа за социјалну и породичну заштиту, образовање, културу и спорт</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rsidRPr="00FB57B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MS Gothic" w:eastAsia="MS Gothic" w:hAnsi="MS Gothic" w:cs="MS Gothic"/>
                <w:i/>
                <w:color w:val="000000"/>
                <w:sz w:val="18"/>
                <w:szCs w:val="18"/>
              </w:rPr>
              <w:t>☐</w:t>
            </w:r>
            <w:r w:rsidRPr="00FB57B6">
              <w:rPr>
                <w:rFonts w:ascii="Arial" w:eastAsia="Times New Roman" w:hAnsi="Arial" w:cs="Arial"/>
                <w:i/>
                <w:color w:val="000000"/>
                <w:sz w:val="18"/>
                <w:szCs w:val="18"/>
              </w:rPr>
              <w:t xml:space="preserve"> Потврђујем да сам лично попунио образац.*</w:t>
            </w: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750241">
                  <w:pPr>
                    <w:widowControl w:val="0"/>
                    <w:spacing w:before="48" w:after="48" w:line="240" w:lineRule="auto"/>
                    <w:rPr>
                      <w:rFonts w:ascii="Arial" w:eastAsia="Times New Roman" w:hAnsi="Arial" w:cs="Arial"/>
                      <w:i/>
                      <w:color w:val="000000"/>
                      <w:sz w:val="18"/>
                      <w:szCs w:val="18"/>
                      <w:lang w:val="sr-Cyrl-RS"/>
                    </w:rPr>
                  </w:pPr>
                  <w:r w:rsidRPr="00FB57B6">
                    <w:rPr>
                      <w:rFonts w:ascii="Arial" w:eastAsia="Times New Roman" w:hAnsi="Arial" w:cs="Arial"/>
                      <w:i/>
                      <w:color w:val="000000"/>
                      <w:sz w:val="18"/>
                      <w:szCs w:val="18"/>
                      <w:lang w:val="sr-Cyrl-RS"/>
                    </w:rPr>
                    <w:t xml:space="preserve">       </w:t>
                  </w:r>
                </w:p>
              </w:tc>
            </w:tr>
          </w:tbl>
          <w:p w:rsidR="00F754DA" w:rsidRPr="00FB57B6" w:rsidRDefault="00F754DA">
            <w:pPr>
              <w:widowControl w:val="0"/>
              <w:spacing w:before="48" w:after="48" w:line="240" w:lineRule="auto"/>
              <w:rPr>
                <w:rFonts w:ascii="Arial" w:eastAsia="Times New Roman" w:hAnsi="Arial" w:cs="Arial"/>
                <w:i/>
                <w:color w:val="000000"/>
                <w:sz w:val="18"/>
                <w:szCs w:val="18"/>
              </w:rPr>
            </w:pP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F754DA">
                  <w:pPr>
                    <w:widowControl w:val="0"/>
                    <w:spacing w:before="48" w:after="48" w:line="240" w:lineRule="auto"/>
                    <w:rPr>
                      <w:rFonts w:ascii="Arial" w:eastAsia="Times New Roman" w:hAnsi="Arial" w:cs="Arial"/>
                      <w:i/>
                      <w:color w:val="000000"/>
                      <w:sz w:val="18"/>
                      <w:szCs w:val="18"/>
                    </w:rPr>
                  </w:pPr>
                </w:p>
              </w:tc>
            </w:tr>
          </w:tbl>
          <w:p w:rsidR="00F754DA" w:rsidRPr="00FB57B6" w:rsidRDefault="00F754DA">
            <w:pPr>
              <w:widowControl w:val="0"/>
              <w:spacing w:after="0" w:line="240" w:lineRule="auto"/>
              <w:rPr>
                <w:rFonts w:ascii="Arial" w:eastAsia="Times New Roman" w:hAnsi="Arial" w:cs="Arial"/>
                <w:i/>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FB57B6">
      <w:pgSz w:w="12240" w:h="15840"/>
      <w:pgMar w:top="1417"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010D2"/>
    <w:rsid w:val="001A3EC0"/>
    <w:rsid w:val="006F0BD1"/>
    <w:rsid w:val="00750241"/>
    <w:rsid w:val="00B7122A"/>
    <w:rsid w:val="00CC5A6F"/>
    <w:rsid w:val="00E01307"/>
    <w:rsid w:val="00F23A58"/>
    <w:rsid w:val="00F754DA"/>
    <w:rsid w:val="00FB57B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Biljana Ristić-Dinić</cp:lastModifiedBy>
  <cp:revision>12</cp:revision>
  <cp:lastPrinted>2024-01-26T13:27:00Z</cp:lastPrinted>
  <dcterms:created xsi:type="dcterms:W3CDTF">2024-01-25T10:12:00Z</dcterms:created>
  <dcterms:modified xsi:type="dcterms:W3CDTF">2025-07-17T11:51:00Z</dcterms:modified>
  <dc:language>en-US</dc:language>
</cp:coreProperties>
</file>