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19" w:rsidRDefault="009B0F19" w:rsidP="0085036D">
      <w:pPr>
        <w:spacing w:line="20" w:lineRule="atLeast"/>
        <w:jc w:val="both"/>
        <w:rPr>
          <w:lang w:val="sr-Cyrl-RS"/>
        </w:rPr>
      </w:pPr>
      <w:r w:rsidRPr="009B0F19">
        <w:rPr>
          <w:rFonts w:eastAsia="Times New Roman" w:cs="Times New Roman"/>
          <w:lang w:val="sr-Cyrl-CS" w:eastAsia="sr-Cyrl-CS"/>
        </w:rPr>
        <w:tab/>
      </w:r>
      <w:r w:rsidR="00D40CFE" w:rsidRPr="00FD7D1A">
        <w:rPr>
          <w:lang w:val="sr-Latn-RS"/>
        </w:rPr>
        <w:t>На основу члана 56. став 1. тачка 1. Статута Града Ниша („Службени лист Града Ниша“, број 88/2008, 143/2016 и 18/2019), члана 72.</w:t>
      </w:r>
      <w:r w:rsidR="00D40CFE">
        <w:rPr>
          <w:lang w:val="sr-Latn-RS"/>
        </w:rPr>
        <w:t xml:space="preserve"> </w:t>
      </w:r>
      <w:r w:rsidR="00D40CFE" w:rsidRPr="00FD7D1A">
        <w:rPr>
          <w:lang w:val="sr-Latn-RS"/>
        </w:rPr>
        <w:t xml:space="preserve">став 1. Пословника о раду Градског већа Града Ниша („Службени лист Града Ниша” број 1/2013, 95/2016, 98/2016, 124/2016, 144/2016 и 117/2020) и члана </w:t>
      </w:r>
      <w:r w:rsidR="00121720">
        <w:rPr>
          <w:lang w:val="sr-Cyrl-RS"/>
        </w:rPr>
        <w:t>8</w:t>
      </w:r>
      <w:r w:rsidR="00D40CFE" w:rsidRPr="00FD7D1A">
        <w:rPr>
          <w:lang w:val="sr-Latn-RS"/>
        </w:rPr>
        <w:t>.</w:t>
      </w:r>
      <w:r w:rsidR="00D40CFE">
        <w:rPr>
          <w:lang w:val="sr-Latn-RS"/>
        </w:rPr>
        <w:t xml:space="preserve"> став 2</w:t>
      </w:r>
      <w:r w:rsidR="00D40CFE" w:rsidRPr="00FD7D1A">
        <w:rPr>
          <w:lang w:val="sr-Latn-RS"/>
        </w:rPr>
        <w:t>.</w:t>
      </w:r>
      <w:r w:rsidR="00D40CFE">
        <w:rPr>
          <w:lang w:val="sr-Latn-RS"/>
        </w:rPr>
        <w:t xml:space="preserve"> </w:t>
      </w:r>
      <w:r w:rsidR="00D40CFE" w:rsidRPr="00FD7D1A">
        <w:rPr>
          <w:lang w:val="sr-Latn-RS"/>
        </w:rPr>
        <w:t>Правилника о припрем</w:t>
      </w:r>
      <w:r w:rsidR="00121720">
        <w:rPr>
          <w:lang w:val="sr-Cyrl-RS"/>
        </w:rPr>
        <w:t>и</w:t>
      </w:r>
      <w:r w:rsidR="00D40CFE" w:rsidRPr="00FD7D1A">
        <w:rPr>
          <w:lang w:val="sr-Latn-RS"/>
        </w:rPr>
        <w:t>, израд</w:t>
      </w:r>
      <w:r w:rsidR="00121720">
        <w:rPr>
          <w:lang w:val="sr-Cyrl-RS"/>
        </w:rPr>
        <w:t>и</w:t>
      </w:r>
      <w:r w:rsidR="00D40CFE" w:rsidRPr="00FD7D1A">
        <w:rPr>
          <w:lang w:val="sr-Latn-RS"/>
        </w:rPr>
        <w:t xml:space="preserve"> и достав</w:t>
      </w:r>
      <w:r w:rsidR="00121720">
        <w:rPr>
          <w:lang w:val="sr-Cyrl-RS"/>
        </w:rPr>
        <w:t>и</w:t>
      </w:r>
      <w:r w:rsidR="00D40CFE" w:rsidRPr="00FD7D1A">
        <w:rPr>
          <w:lang w:val="sr-Latn-RS"/>
        </w:rPr>
        <w:t xml:space="preserve"> материјала</w:t>
      </w:r>
      <w:r w:rsidR="00121720">
        <w:rPr>
          <w:lang w:val="sr-Cyrl-RS"/>
        </w:rPr>
        <w:t xml:space="preserve"> Градском већу Града Ниша</w:t>
      </w:r>
      <w:r w:rsidR="00D40CFE" w:rsidRPr="00FD7D1A">
        <w:rPr>
          <w:lang w:val="sr-Latn-RS"/>
        </w:rPr>
        <w:t xml:space="preserve"> („Службени лист Града Ниша", број 1</w:t>
      </w:r>
      <w:r w:rsidR="00121720">
        <w:rPr>
          <w:lang w:val="sr-Cyrl-RS"/>
        </w:rPr>
        <w:t>03</w:t>
      </w:r>
      <w:r w:rsidR="00D40CFE" w:rsidRPr="00FD7D1A">
        <w:rPr>
          <w:lang w:val="sr-Latn-RS"/>
        </w:rPr>
        <w:t>/20</w:t>
      </w:r>
      <w:r w:rsidR="00121720">
        <w:rPr>
          <w:lang w:val="sr-Cyrl-RS"/>
        </w:rPr>
        <w:t>24</w:t>
      </w:r>
      <w:r w:rsidR="00D40CFE" w:rsidRPr="00FD7D1A">
        <w:rPr>
          <w:lang w:val="sr-Latn-RS"/>
        </w:rPr>
        <w:t>),</w:t>
      </w:r>
      <w:r w:rsidR="00D40CFE">
        <w:rPr>
          <w:lang w:val="sr-Cyrl-RS"/>
        </w:rPr>
        <w:t xml:space="preserve"> </w:t>
      </w:r>
    </w:p>
    <w:p w:rsidR="00D40CFE" w:rsidRPr="00D40CFE" w:rsidRDefault="00D40CFE" w:rsidP="0085036D">
      <w:pPr>
        <w:spacing w:line="20" w:lineRule="atLeast"/>
        <w:jc w:val="both"/>
        <w:rPr>
          <w:rFonts w:eastAsia="Times New Roman" w:cs="Times New Roman"/>
          <w:lang w:val="sr-Cyrl-RS" w:eastAsia="sr-Cyrl-CS"/>
        </w:rPr>
      </w:pPr>
    </w:p>
    <w:p w:rsidR="009B0F19" w:rsidRPr="009B0F19" w:rsidRDefault="009B0F19" w:rsidP="0085036D">
      <w:pPr>
        <w:spacing w:line="20" w:lineRule="atLeast"/>
        <w:jc w:val="both"/>
        <w:rPr>
          <w:rFonts w:eastAsia="Times New Roman" w:cs="Times New Roman"/>
          <w:lang w:val="sr-Cyrl-CS" w:eastAsia="sr-Cyrl-CS"/>
        </w:rPr>
      </w:pPr>
      <w:r w:rsidRPr="009B0F19">
        <w:rPr>
          <w:rFonts w:eastAsia="Times New Roman" w:cs="Times New Roman"/>
          <w:lang w:val="sr-Latn-RS" w:eastAsia="sr-Cyrl-CS"/>
        </w:rPr>
        <w:tab/>
      </w:r>
      <w:r w:rsidRPr="009B0F19">
        <w:rPr>
          <w:rFonts w:eastAsia="Times New Roman" w:cs="Times New Roman"/>
          <w:lang w:val="sr-Cyrl-CS" w:eastAsia="sr-Cyrl-CS"/>
        </w:rPr>
        <w:t>Градско веће Града Ниша, на седници од</w:t>
      </w:r>
      <w:r w:rsidR="005C307A">
        <w:rPr>
          <w:rFonts w:eastAsia="Times New Roman" w:cs="Times New Roman"/>
          <w:lang w:val="sr-Latn-RS" w:eastAsia="sr-Cyrl-CS"/>
        </w:rPr>
        <w:t xml:space="preserve"> </w:t>
      </w:r>
      <w:r w:rsidR="00A53260">
        <w:rPr>
          <w:lang w:val="sr-Latn-RS"/>
        </w:rPr>
        <w:t>09</w:t>
      </w:r>
      <w:r w:rsidR="002C6C33">
        <w:rPr>
          <w:lang w:val="sr-Latn-RS"/>
        </w:rPr>
        <w:t>.10</w:t>
      </w:r>
      <w:r w:rsidR="005645E8">
        <w:rPr>
          <w:lang w:val="sr-Latn-RS"/>
        </w:rPr>
        <w:t>.</w:t>
      </w:r>
      <w:r w:rsidR="005645E8">
        <w:t>202</w:t>
      </w:r>
      <w:r w:rsidR="002675F4">
        <w:rPr>
          <w:lang w:val="sr-Latn-RS"/>
        </w:rPr>
        <w:t>4</w:t>
      </w:r>
      <w:r w:rsidR="005645E8">
        <w:rPr>
          <w:lang w:val="sr-Latn-RS"/>
        </w:rPr>
        <w:t>.</w:t>
      </w:r>
      <w:r w:rsidRPr="009B0F19">
        <w:rPr>
          <w:rFonts w:eastAsia="Times New Roman"/>
          <w:lang w:val="sr-Cyrl-CS" w:eastAsia="sr-Cyrl-CS"/>
        </w:rPr>
        <w:t xml:space="preserve"> године</w:t>
      </w:r>
      <w:r w:rsidRPr="009B0F19">
        <w:rPr>
          <w:rFonts w:eastAsia="Times New Roman" w:cs="Times New Roman"/>
          <w:lang w:val="sr-Cyrl-CS" w:eastAsia="sr-Cyrl-CS"/>
        </w:rPr>
        <w:t>, доноси</w:t>
      </w:r>
    </w:p>
    <w:p w:rsidR="009B0F19" w:rsidRDefault="009B0F19" w:rsidP="0085036D">
      <w:pPr>
        <w:spacing w:line="20" w:lineRule="atLeast"/>
        <w:jc w:val="both"/>
        <w:rPr>
          <w:rFonts w:eastAsia="Times New Roman" w:cs="Times New Roman"/>
          <w:lang w:val="sr-Cyrl-CS" w:eastAsia="sr-Cyrl-CS"/>
        </w:rPr>
      </w:pPr>
    </w:p>
    <w:p w:rsidR="0085036D" w:rsidRPr="009B0F19" w:rsidRDefault="0085036D" w:rsidP="0085036D">
      <w:pPr>
        <w:spacing w:line="20" w:lineRule="atLeast"/>
        <w:jc w:val="both"/>
        <w:rPr>
          <w:rFonts w:eastAsia="Times New Roman" w:cs="Times New Roman"/>
          <w:lang w:val="sr-Cyrl-CS" w:eastAsia="sr-Cyrl-CS"/>
        </w:rPr>
      </w:pPr>
    </w:p>
    <w:p w:rsidR="009B0F19" w:rsidRPr="009B0F19" w:rsidRDefault="009B0F19" w:rsidP="0085036D">
      <w:pPr>
        <w:spacing w:line="20" w:lineRule="atLeast"/>
        <w:jc w:val="both"/>
        <w:rPr>
          <w:rFonts w:eastAsia="Times New Roman" w:cs="Times New Roman"/>
          <w:lang w:val="sr-Cyrl-CS" w:eastAsia="sr-Cyrl-CS"/>
        </w:rPr>
      </w:pPr>
    </w:p>
    <w:p w:rsidR="009B0F19" w:rsidRPr="009B0F19" w:rsidRDefault="009B0F19" w:rsidP="0085036D">
      <w:pPr>
        <w:spacing w:line="20" w:lineRule="atLeast"/>
        <w:jc w:val="center"/>
        <w:rPr>
          <w:rFonts w:eastAsia="Times New Roman" w:cs="Times New Roman"/>
          <w:b/>
          <w:lang w:val="sr-Cyrl-CS" w:eastAsia="sr-Cyrl-CS"/>
        </w:rPr>
      </w:pPr>
      <w:r w:rsidRPr="009B0F19">
        <w:rPr>
          <w:rFonts w:eastAsia="Times New Roman" w:cs="Times New Roman"/>
          <w:b/>
          <w:lang w:val="sr-Cyrl-CS" w:eastAsia="sr-Cyrl-CS"/>
        </w:rPr>
        <w:t>Р  Е  Ш  Е  Њ  Е</w:t>
      </w:r>
    </w:p>
    <w:p w:rsidR="00CD4E19" w:rsidRDefault="00CD4E19" w:rsidP="0085036D">
      <w:pPr>
        <w:spacing w:line="20" w:lineRule="atLeast"/>
        <w:jc w:val="both"/>
        <w:rPr>
          <w:rFonts w:eastAsia="Times New Roman" w:cs="Times New Roman"/>
          <w:b/>
          <w:lang w:val="sr-Latn-RS" w:eastAsia="sr-Cyrl-CS"/>
        </w:rPr>
      </w:pPr>
    </w:p>
    <w:p w:rsidR="00FD5410" w:rsidRPr="00FD5410" w:rsidRDefault="00FD5410" w:rsidP="0085036D">
      <w:pPr>
        <w:spacing w:line="20" w:lineRule="atLeast"/>
        <w:jc w:val="both"/>
        <w:rPr>
          <w:rFonts w:eastAsia="Times New Roman"/>
          <w:lang w:val="sr-Latn-RS" w:eastAsia="sr-Cyrl-CS"/>
        </w:rPr>
      </w:pPr>
    </w:p>
    <w:p w:rsidR="00FD5410" w:rsidRPr="009B0F19" w:rsidRDefault="00FD5410" w:rsidP="0085036D">
      <w:pPr>
        <w:spacing w:line="20" w:lineRule="atLeast"/>
        <w:jc w:val="both"/>
        <w:rPr>
          <w:rFonts w:eastAsia="Times New Roman" w:cs="Times New Roman"/>
          <w:b/>
          <w:lang w:val="sr-Cyrl-CS" w:eastAsia="sr-Cyrl-CS"/>
        </w:rPr>
      </w:pPr>
    </w:p>
    <w:p w:rsidR="00286493" w:rsidRPr="00373064" w:rsidRDefault="00FD5410" w:rsidP="0085036D">
      <w:pPr>
        <w:pStyle w:val="ListParagraph"/>
        <w:suppressAutoHyphens/>
        <w:spacing w:after="0" w:line="20" w:lineRule="atLeast"/>
        <w:ind w:left="0" w:firstLine="851"/>
        <w:jc w:val="both"/>
        <w:rPr>
          <w:rFonts w:ascii="Arial" w:eastAsia="Times New Roman" w:hAnsi="Arial" w:cs="Arial"/>
          <w:bCs/>
          <w:sz w:val="24"/>
          <w:szCs w:val="24"/>
          <w:lang w:val="sr-Cyrl-RS" w:eastAsia="ar-SA"/>
        </w:rPr>
      </w:pPr>
      <w:r w:rsidRPr="00D9233B">
        <w:rPr>
          <w:rFonts w:ascii="Arial" w:eastAsia="Times New Roman" w:hAnsi="Arial" w:cs="Arial"/>
          <w:b/>
          <w:sz w:val="24"/>
          <w:szCs w:val="24"/>
          <w:lang w:val="sr-Latn-RS" w:eastAsia="sr-Cyrl-CS"/>
        </w:rPr>
        <w:t>I</w:t>
      </w:r>
      <w:r w:rsidR="0085036D">
        <w:rPr>
          <w:rFonts w:eastAsia="Times New Roman" w:cs="Times New Roman"/>
          <w:b/>
          <w:lang w:val="sr-Cyrl-RS" w:eastAsia="sr-Cyrl-CS"/>
        </w:rPr>
        <w:tab/>
      </w:r>
      <w:r w:rsidR="0012685A" w:rsidRPr="00286493">
        <w:rPr>
          <w:rFonts w:ascii="Arial" w:eastAsia="Times New Roman" w:hAnsi="Arial" w:cs="Arial"/>
          <w:sz w:val="24"/>
          <w:szCs w:val="24"/>
          <w:lang w:val="sr-Cyrl-RS" w:eastAsia="sr-Cyrl-CS"/>
        </w:rPr>
        <w:t>Утврђује се</w:t>
      </w:r>
      <w:r w:rsidR="0012685A">
        <w:rPr>
          <w:rFonts w:eastAsia="Times New Roman"/>
          <w:lang w:val="sr-Cyrl-RS" w:eastAsia="sr-Cyrl-CS"/>
        </w:rPr>
        <w:t xml:space="preserve"> </w:t>
      </w:r>
      <w:r w:rsidR="00E64F84">
        <w:rPr>
          <w:rFonts w:ascii="Arial" w:eastAsia="Times New Roman" w:hAnsi="Arial" w:cs="Arial"/>
          <w:bCs/>
          <w:sz w:val="24"/>
          <w:szCs w:val="24"/>
          <w:lang w:val="sr-Cyrl-RS" w:eastAsia="ar-SA"/>
        </w:rPr>
        <w:t>Предлог</w:t>
      </w:r>
      <w:r w:rsidR="00E64F84" w:rsidRPr="00483E65">
        <w:rPr>
          <w:rFonts w:ascii="Arial" w:eastAsia="Times New Roman" w:hAnsi="Arial" w:cs="Arial"/>
          <w:bCs/>
          <w:sz w:val="24"/>
          <w:szCs w:val="24"/>
          <w:lang w:val="sr-Cyrl-RS" w:eastAsia="ar-SA"/>
        </w:rPr>
        <w:t xml:space="preserve"> </w:t>
      </w:r>
      <w:r w:rsidR="00940FF0" w:rsidRPr="003A73FC">
        <w:rPr>
          <w:rFonts w:ascii="Arial" w:eastAsia="Times New Roman" w:hAnsi="Arial" w:cs="Arial"/>
          <w:bCs/>
          <w:sz w:val="24"/>
          <w:szCs w:val="24"/>
          <w:lang w:val="sr-Cyrl-RS" w:eastAsia="ar-SA"/>
        </w:rPr>
        <w:t xml:space="preserve">решења о именовању вршиоца дужности директора Јавног предузећа </w:t>
      </w:r>
      <w:r w:rsidR="00D80FF1" w:rsidRPr="00D80FF1">
        <w:rPr>
          <w:rFonts w:ascii="Arial" w:eastAsia="Times New Roman" w:hAnsi="Arial" w:cs="Arial"/>
          <w:bCs/>
          <w:sz w:val="24"/>
          <w:szCs w:val="24"/>
          <w:lang w:val="sr-Cyrl-RS" w:eastAsia="ar-SA"/>
        </w:rPr>
        <w:t>Дирекција за изградњу Града Ниша</w:t>
      </w:r>
      <w:r w:rsidR="0085036D">
        <w:rPr>
          <w:rFonts w:ascii="Arial" w:eastAsia="Times New Roman" w:hAnsi="Arial" w:cs="Arial"/>
          <w:bCs/>
          <w:sz w:val="24"/>
          <w:szCs w:val="24"/>
          <w:lang w:val="sr-Cyrl-RS" w:eastAsia="ar-SA"/>
        </w:rPr>
        <w:t>.</w:t>
      </w:r>
    </w:p>
    <w:p w:rsidR="0012685A" w:rsidRPr="009B0F19" w:rsidRDefault="0012685A" w:rsidP="0085036D">
      <w:pPr>
        <w:spacing w:line="20" w:lineRule="atLeast"/>
        <w:ind w:firstLine="851"/>
        <w:jc w:val="both"/>
        <w:rPr>
          <w:rFonts w:eastAsia="Times New Roman" w:cs="Times New Roman"/>
          <w:lang w:val="sr-Latn-RS" w:eastAsia="sr-Cyrl-CS"/>
        </w:rPr>
      </w:pPr>
    </w:p>
    <w:p w:rsidR="0012685A" w:rsidRPr="00620DD6" w:rsidRDefault="0012685A" w:rsidP="0085036D">
      <w:pPr>
        <w:suppressAutoHyphens/>
        <w:spacing w:line="20" w:lineRule="atLeast"/>
        <w:ind w:firstLine="851"/>
        <w:jc w:val="both"/>
        <w:rPr>
          <w:rFonts w:eastAsia="Times New Roman"/>
          <w:bCs/>
          <w:lang w:val="en-GB" w:eastAsia="ar-SA"/>
        </w:rPr>
      </w:pPr>
      <w:r w:rsidRPr="00620DD6">
        <w:rPr>
          <w:rFonts w:eastAsia="Times New Roman"/>
          <w:b/>
          <w:lang w:val="sr-Latn-RS" w:eastAsia="sr-Cyrl-CS"/>
        </w:rPr>
        <w:t>II</w:t>
      </w:r>
      <w:r w:rsidR="0085036D">
        <w:rPr>
          <w:rFonts w:eastAsia="Times New Roman"/>
          <w:b/>
          <w:lang w:val="sr-Cyrl-RS" w:eastAsia="sr-Cyrl-CS"/>
        </w:rPr>
        <w:tab/>
      </w:r>
      <w:r w:rsidR="00033297">
        <w:rPr>
          <w:rFonts w:eastAsia="Times New Roman"/>
          <w:bCs/>
          <w:lang w:val="sr-Cyrl-RS" w:eastAsia="ar-SA"/>
        </w:rPr>
        <w:t>Предлог</w:t>
      </w:r>
      <w:r w:rsidR="00033297" w:rsidRPr="00483E65">
        <w:rPr>
          <w:rFonts w:eastAsia="Times New Roman"/>
          <w:bCs/>
          <w:lang w:val="sr-Cyrl-RS" w:eastAsia="ar-SA"/>
        </w:rPr>
        <w:t xml:space="preserve"> </w:t>
      </w:r>
      <w:r w:rsidR="00940FF0" w:rsidRPr="003A73FC">
        <w:rPr>
          <w:rFonts w:eastAsia="Times New Roman"/>
          <w:bCs/>
          <w:lang w:val="sr-Cyrl-RS" w:eastAsia="ar-SA"/>
        </w:rPr>
        <w:t xml:space="preserve">решења о именовању вршиоца дужности директора Јавног предузећа </w:t>
      </w:r>
      <w:r w:rsidR="00D80FF1" w:rsidRPr="00D80FF1">
        <w:rPr>
          <w:rFonts w:eastAsia="Times New Roman"/>
          <w:bCs/>
          <w:lang w:val="sr-Cyrl-RS" w:eastAsia="ar-SA"/>
        </w:rPr>
        <w:t>Дирекција за изградњу Града Ниша</w:t>
      </w:r>
      <w:r w:rsidR="00D82BE2" w:rsidRPr="00620DD6">
        <w:rPr>
          <w:rFonts w:eastAsia="Calibri"/>
          <w:lang w:val="sr-Cyrl-RS"/>
        </w:rPr>
        <w:t>,</w:t>
      </w:r>
      <w:r w:rsidR="00D82BE2" w:rsidRPr="00620DD6">
        <w:rPr>
          <w:lang w:val="sr-Cyrl-CS" w:eastAsia="sr-Cyrl-CS"/>
        </w:rPr>
        <w:t xml:space="preserve"> </w:t>
      </w:r>
      <w:r w:rsidRPr="00620DD6">
        <w:rPr>
          <w:lang w:val="sr-Cyrl-CS" w:eastAsia="sr-Cyrl-CS"/>
        </w:rPr>
        <w:t xml:space="preserve">доставља се </w:t>
      </w:r>
      <w:r w:rsidRPr="00620DD6">
        <w:rPr>
          <w:rFonts w:eastAsia="Times New Roman"/>
          <w:lang w:val="sr-Cyrl-CS" w:eastAsia="sr-Cyrl-CS"/>
        </w:rPr>
        <w:t>председнику Скупштине Града Ниша ради увршћивања у дневни ред седнице Скупштине Града</w:t>
      </w:r>
      <w:r w:rsidRPr="00620DD6">
        <w:rPr>
          <w:rFonts w:eastAsia="Times New Roman" w:cs="Times New Roman"/>
          <w:lang w:val="sr-Cyrl-CS" w:eastAsia="sr-Cyrl-CS"/>
        </w:rPr>
        <w:t>.</w:t>
      </w:r>
    </w:p>
    <w:p w:rsidR="004C74FB" w:rsidRPr="000956A5" w:rsidRDefault="004C74FB" w:rsidP="0085036D">
      <w:pPr>
        <w:spacing w:line="20" w:lineRule="atLeast"/>
        <w:ind w:firstLine="851"/>
        <w:jc w:val="both"/>
        <w:rPr>
          <w:rFonts w:eastAsia="Times New Roman"/>
          <w:lang w:val="sr-Latn-RS" w:eastAsia="sr-Cyrl-CS"/>
        </w:rPr>
      </w:pPr>
    </w:p>
    <w:p w:rsidR="00940FF0" w:rsidRDefault="00620DD6" w:rsidP="0085036D">
      <w:pPr>
        <w:spacing w:line="20" w:lineRule="atLeast"/>
        <w:ind w:firstLine="705"/>
        <w:jc w:val="both"/>
        <w:rPr>
          <w:rFonts w:eastAsia="Times New Roman" w:cs="Times New Roman"/>
          <w:lang w:val="sr-Cyrl-RS" w:eastAsia="sr-Cyrl-CS"/>
        </w:rPr>
      </w:pPr>
      <w:r w:rsidRPr="000956A5">
        <w:rPr>
          <w:rFonts w:eastAsia="Times New Roman" w:cs="Times New Roman"/>
          <w:b/>
          <w:lang w:val="sr-Latn-RS" w:eastAsia="sr-Cyrl-CS"/>
        </w:rPr>
        <w:t>III</w:t>
      </w:r>
      <w:r w:rsidR="0085036D">
        <w:rPr>
          <w:rFonts w:eastAsia="Times New Roman" w:cs="Times New Roman"/>
          <w:b/>
          <w:lang w:val="sr-Cyrl-RS" w:eastAsia="sr-Cyrl-CS"/>
        </w:rPr>
        <w:tab/>
      </w:r>
      <w:r w:rsidRPr="000956A5">
        <w:rPr>
          <w:rFonts w:eastAsia="Times New Roman" w:cs="Times New Roman"/>
          <w:lang w:val="sr-Latn-RS" w:eastAsia="sr-Cyrl-CS"/>
        </w:rPr>
        <w:t>За представник</w:t>
      </w:r>
      <w:r w:rsidR="00940FF0">
        <w:rPr>
          <w:rFonts w:eastAsia="Times New Roman" w:cs="Times New Roman"/>
          <w:lang w:val="sr-Cyrl-RS" w:eastAsia="sr-Cyrl-CS"/>
        </w:rPr>
        <w:t>а</w:t>
      </w:r>
      <w:r w:rsidRPr="000956A5">
        <w:rPr>
          <w:rFonts w:eastAsia="Times New Roman" w:cs="Times New Roman"/>
          <w:lang w:val="sr-Latn-RS" w:eastAsia="sr-Cyrl-CS"/>
        </w:rPr>
        <w:t xml:space="preserve"> предлагача по овом предлогу на седници Скупштине Града Ниша, одређуј</w:t>
      </w:r>
      <w:r w:rsidR="00940FF0">
        <w:rPr>
          <w:rFonts w:eastAsia="Times New Roman" w:cs="Times New Roman"/>
          <w:lang w:val="sr-Cyrl-RS" w:eastAsia="sr-Cyrl-CS"/>
        </w:rPr>
        <w:t>е</w:t>
      </w:r>
      <w:r w:rsidRPr="000956A5">
        <w:rPr>
          <w:rFonts w:eastAsia="Times New Roman" w:cs="Times New Roman"/>
          <w:lang w:val="sr-Latn-RS" w:eastAsia="sr-Cyrl-CS"/>
        </w:rPr>
        <w:t xml:space="preserve"> се</w:t>
      </w:r>
      <w:r>
        <w:rPr>
          <w:rFonts w:eastAsia="Times New Roman" w:cs="Times New Roman"/>
          <w:lang w:val="sr-Latn-RS" w:eastAsia="sr-Cyrl-CS"/>
        </w:rPr>
        <w:t xml:space="preserve"> </w:t>
      </w:r>
      <w:r w:rsidR="005F00CC">
        <w:rPr>
          <w:rFonts w:eastAsia="Times New Roman" w:cs="Times New Roman"/>
          <w:lang w:val="sr-Cyrl-RS" w:eastAsia="sr-Cyrl-CS"/>
        </w:rPr>
        <w:t>Лука Гашевић, Заменик градоначелника Града Ниша</w:t>
      </w:r>
      <w:r w:rsidR="00940FF0">
        <w:rPr>
          <w:rFonts w:eastAsia="Times New Roman"/>
          <w:bCs/>
          <w:lang w:val="sr-Cyrl-RS" w:eastAsia="ar-SA"/>
        </w:rPr>
        <w:t>.</w:t>
      </w:r>
    </w:p>
    <w:p w:rsidR="00940FF0" w:rsidRDefault="00940FF0" w:rsidP="0085036D">
      <w:pPr>
        <w:spacing w:line="20" w:lineRule="atLeast"/>
        <w:ind w:firstLine="705"/>
        <w:jc w:val="both"/>
        <w:rPr>
          <w:rFonts w:eastAsia="Times New Roman" w:cs="Times New Roman"/>
          <w:lang w:val="sr-Cyrl-RS" w:eastAsia="sr-Cyrl-CS"/>
        </w:rPr>
      </w:pPr>
    </w:p>
    <w:p w:rsidR="002675F4" w:rsidRPr="000956A5" w:rsidRDefault="002675F4" w:rsidP="002675F4">
      <w:pPr>
        <w:spacing w:line="20" w:lineRule="atLeast"/>
        <w:jc w:val="both"/>
        <w:rPr>
          <w:rFonts w:eastAsia="Times New Roman" w:cs="Times New Roman"/>
          <w:lang w:val="sr-Cyrl-CS" w:eastAsia="sr-Cyrl-CS"/>
        </w:rPr>
      </w:pPr>
    </w:p>
    <w:p w:rsidR="002675F4" w:rsidRPr="00BF160C" w:rsidRDefault="002675F4" w:rsidP="002675F4">
      <w:pPr>
        <w:autoSpaceDE w:val="0"/>
        <w:autoSpaceDN w:val="0"/>
        <w:adjustRightInd w:val="0"/>
        <w:rPr>
          <w:lang w:val="sr-Cyrl-RS" w:eastAsia="sr-Cyrl-CS"/>
        </w:rPr>
      </w:pPr>
      <w:r w:rsidRPr="00BF160C">
        <w:rPr>
          <w:lang w:val="sr-Cyrl-CS" w:eastAsia="sr-Cyrl-CS"/>
        </w:rPr>
        <w:t>Број:</w:t>
      </w:r>
      <w:r w:rsidR="003D73DD">
        <w:rPr>
          <w:lang w:val="sr-Latn-RS" w:eastAsia="sr-Cyrl-CS"/>
        </w:rPr>
        <w:t xml:space="preserve"> </w:t>
      </w:r>
      <w:r w:rsidR="0080649D">
        <w:rPr>
          <w:lang w:val="sr-Latn-RS"/>
        </w:rPr>
        <w:t>945</w:t>
      </w:r>
      <w:r w:rsidR="00A53260">
        <w:rPr>
          <w:lang w:val="sr-Latn-RS" w:eastAsia="sr-Cyrl-CS"/>
        </w:rPr>
        <w:t>-7</w:t>
      </w:r>
      <w:r w:rsidRPr="00BF160C">
        <w:rPr>
          <w:lang w:val="sr-Cyrl-RS" w:eastAsia="sr-Cyrl-CS"/>
        </w:rPr>
        <w:t>/202</w:t>
      </w:r>
      <w:r>
        <w:rPr>
          <w:lang w:val="sr-Cyrl-RS" w:eastAsia="sr-Cyrl-CS"/>
        </w:rPr>
        <w:t>4</w:t>
      </w:r>
      <w:r w:rsidRPr="00BF160C">
        <w:rPr>
          <w:lang w:val="sr-Cyrl-RS" w:eastAsia="sr-Cyrl-CS"/>
        </w:rPr>
        <w:t>-03</w:t>
      </w:r>
    </w:p>
    <w:p w:rsidR="002675F4" w:rsidRDefault="002675F4" w:rsidP="002675F4">
      <w:pPr>
        <w:autoSpaceDE w:val="0"/>
        <w:autoSpaceDN w:val="0"/>
        <w:adjustRightInd w:val="0"/>
        <w:rPr>
          <w:lang w:val="sr-Cyrl-CS" w:eastAsia="sr-Cyrl-CS"/>
        </w:rPr>
      </w:pPr>
      <w:r w:rsidRPr="00BF160C">
        <w:rPr>
          <w:lang w:val="sr-Cyrl-CS" w:eastAsia="sr-Cyrl-CS"/>
        </w:rPr>
        <w:t>У Нишу</w:t>
      </w:r>
      <w:r w:rsidRPr="00BF160C">
        <w:rPr>
          <w:lang w:val="sr-Cyrl-RS" w:eastAsia="sr-Cyrl-CS"/>
        </w:rPr>
        <w:t>,</w:t>
      </w:r>
      <w:r w:rsidR="00E64F84">
        <w:rPr>
          <w:lang w:val="sr-Cyrl-RS" w:eastAsia="sr-Cyrl-CS"/>
        </w:rPr>
        <w:t xml:space="preserve"> </w:t>
      </w:r>
      <w:r w:rsidR="00E64F84">
        <w:rPr>
          <w:lang w:val="sr-Cyrl-RS"/>
        </w:rPr>
        <w:t xml:space="preserve"> </w:t>
      </w:r>
      <w:r w:rsidR="00A53260">
        <w:rPr>
          <w:lang w:val="sr-Latn-RS"/>
        </w:rPr>
        <w:t>09</w:t>
      </w:r>
      <w:r w:rsidR="00940FF0">
        <w:rPr>
          <w:lang w:val="sr-Cyrl-RS"/>
        </w:rPr>
        <w:t>.</w:t>
      </w:r>
      <w:r w:rsidR="002C6C33">
        <w:rPr>
          <w:lang w:val="sr-Latn-RS"/>
        </w:rPr>
        <w:t>10</w:t>
      </w:r>
      <w:r>
        <w:rPr>
          <w:rFonts w:eastAsia="Calibri"/>
          <w:lang w:val="sr-Cyrl-RS"/>
        </w:rPr>
        <w:t>.2024</w:t>
      </w:r>
      <w:r w:rsidRPr="00BF160C">
        <w:rPr>
          <w:lang w:val="sr-Cyrl-CS" w:eastAsia="sr-Cyrl-CS"/>
        </w:rPr>
        <w:t>. године</w:t>
      </w:r>
    </w:p>
    <w:p w:rsidR="002675F4" w:rsidRDefault="002675F4" w:rsidP="002675F4">
      <w:pPr>
        <w:autoSpaceDE w:val="0"/>
        <w:autoSpaceDN w:val="0"/>
        <w:adjustRightInd w:val="0"/>
        <w:rPr>
          <w:lang w:val="sr-Cyrl-CS" w:eastAsia="sr-Cyrl-CS"/>
        </w:rPr>
      </w:pPr>
    </w:p>
    <w:p w:rsidR="002675F4" w:rsidRDefault="002675F4" w:rsidP="002675F4">
      <w:pPr>
        <w:autoSpaceDE w:val="0"/>
        <w:autoSpaceDN w:val="0"/>
        <w:adjustRightInd w:val="0"/>
        <w:rPr>
          <w:lang w:val="sr-Cyrl-CS" w:eastAsia="sr-Cyrl-CS"/>
        </w:rPr>
      </w:pPr>
    </w:p>
    <w:p w:rsidR="0014675C" w:rsidRDefault="0014675C" w:rsidP="002675F4">
      <w:pPr>
        <w:autoSpaceDE w:val="0"/>
        <w:autoSpaceDN w:val="0"/>
        <w:adjustRightInd w:val="0"/>
        <w:rPr>
          <w:lang w:val="sr-Cyrl-CS" w:eastAsia="sr-Cyrl-CS"/>
        </w:rPr>
      </w:pPr>
    </w:p>
    <w:p w:rsidR="002675F4" w:rsidRDefault="002675F4" w:rsidP="002675F4">
      <w:pPr>
        <w:autoSpaceDE w:val="0"/>
        <w:autoSpaceDN w:val="0"/>
        <w:adjustRightInd w:val="0"/>
        <w:jc w:val="center"/>
        <w:rPr>
          <w:b/>
          <w:bCs/>
          <w:lang w:val="sr-Cyrl-CS" w:eastAsia="sr-Cyrl-CS"/>
        </w:rPr>
      </w:pPr>
      <w:r w:rsidRPr="00BF160C">
        <w:rPr>
          <w:b/>
          <w:bCs/>
          <w:lang w:val="sr-Cyrl-CS" w:eastAsia="sr-Cyrl-CS"/>
        </w:rPr>
        <w:t>ГРАДСКО ВЕЋЕ ГРАДА НИША</w:t>
      </w:r>
    </w:p>
    <w:p w:rsidR="002675F4" w:rsidRDefault="002675F4" w:rsidP="002675F4">
      <w:pPr>
        <w:autoSpaceDE w:val="0"/>
        <w:autoSpaceDN w:val="0"/>
        <w:adjustRightInd w:val="0"/>
        <w:jc w:val="center"/>
        <w:rPr>
          <w:b/>
          <w:bCs/>
          <w:lang w:val="sr-Cyrl-CS" w:eastAsia="sr-Cyrl-CS"/>
        </w:rPr>
      </w:pPr>
    </w:p>
    <w:p w:rsidR="002675F4" w:rsidRDefault="002675F4" w:rsidP="002675F4">
      <w:pPr>
        <w:autoSpaceDE w:val="0"/>
        <w:autoSpaceDN w:val="0"/>
        <w:adjustRightInd w:val="0"/>
        <w:jc w:val="center"/>
        <w:rPr>
          <w:b/>
          <w:bCs/>
          <w:lang w:val="sr-Cyrl-CS" w:eastAsia="sr-Cyrl-CS"/>
        </w:rPr>
      </w:pPr>
    </w:p>
    <w:p w:rsidR="002675F4" w:rsidRDefault="002675F4" w:rsidP="002675F4">
      <w:pPr>
        <w:autoSpaceDE w:val="0"/>
        <w:autoSpaceDN w:val="0"/>
        <w:adjustRightInd w:val="0"/>
        <w:jc w:val="center"/>
        <w:rPr>
          <w:b/>
          <w:bCs/>
          <w:lang w:val="sr-Cyrl-CS" w:eastAsia="sr-Cyrl-CS"/>
        </w:rPr>
      </w:pPr>
    </w:p>
    <w:p w:rsidR="002675F4" w:rsidRPr="009A2BA6" w:rsidRDefault="002675F4" w:rsidP="002675F4">
      <w:pPr>
        <w:pStyle w:val="Body"/>
        <w:spacing w:after="0" w:line="20" w:lineRule="atLeast"/>
        <w:ind w:left="4536" w:right="-2"/>
        <w:jc w:val="center"/>
        <w:rPr>
          <w:rFonts w:ascii="Arial" w:hAnsi="Arial" w:cs="Arial"/>
          <w:b/>
          <w:bCs/>
          <w:lang w:val="sr-Cyrl-RS"/>
        </w:rPr>
      </w:pPr>
      <w:r w:rsidRPr="009A2BA6">
        <w:rPr>
          <w:rFonts w:ascii="Arial" w:hAnsi="Arial" w:cs="Arial"/>
          <w:b/>
          <w:bCs/>
          <w:lang w:val="sr-Cyrl-RS"/>
        </w:rPr>
        <w:t>ПРЕДСЕДНИ</w:t>
      </w:r>
      <w:r w:rsidR="0014675C">
        <w:rPr>
          <w:rFonts w:ascii="Arial" w:hAnsi="Arial" w:cs="Arial"/>
          <w:b/>
          <w:bCs/>
          <w:lang w:val="sr-Cyrl-RS"/>
        </w:rPr>
        <w:t>К</w:t>
      </w:r>
    </w:p>
    <w:p w:rsidR="002675F4" w:rsidRDefault="002675F4" w:rsidP="002675F4">
      <w:pPr>
        <w:pStyle w:val="Body"/>
        <w:spacing w:after="0" w:line="20" w:lineRule="atLeast"/>
        <w:ind w:left="4536" w:right="-2"/>
        <w:jc w:val="center"/>
        <w:rPr>
          <w:rFonts w:ascii="Arial" w:hAnsi="Arial" w:cs="Arial"/>
          <w:b/>
          <w:bCs/>
          <w:lang w:val="sr-Cyrl-RS"/>
        </w:rPr>
      </w:pPr>
    </w:p>
    <w:p w:rsidR="002675F4" w:rsidRPr="009A2BA6" w:rsidRDefault="002675F4" w:rsidP="002675F4">
      <w:pPr>
        <w:pStyle w:val="Body"/>
        <w:spacing w:after="0" w:line="20" w:lineRule="atLeast"/>
        <w:ind w:left="4536" w:right="-2"/>
        <w:jc w:val="center"/>
        <w:rPr>
          <w:rFonts w:ascii="Arial" w:hAnsi="Arial" w:cs="Arial"/>
          <w:b/>
          <w:bCs/>
          <w:lang w:val="sr-Cyrl-RS"/>
        </w:rPr>
      </w:pPr>
    </w:p>
    <w:p w:rsidR="002675F4" w:rsidRPr="00E0229C" w:rsidRDefault="002675F4" w:rsidP="002675F4">
      <w:pPr>
        <w:suppressAutoHyphens/>
        <w:spacing w:line="20" w:lineRule="atLeast"/>
        <w:ind w:left="4536" w:right="-2"/>
        <w:jc w:val="center"/>
      </w:pPr>
      <w:r w:rsidRPr="009A2BA6">
        <w:rPr>
          <w:b/>
          <w:bCs/>
          <w:lang w:val="sr-Cyrl-RS"/>
        </w:rPr>
        <w:t>Драг</w:t>
      </w:r>
      <w:r w:rsidR="0014675C">
        <w:rPr>
          <w:b/>
          <w:bCs/>
          <w:lang w:val="sr-Cyrl-RS"/>
        </w:rPr>
        <w:t>ослав Павловић</w:t>
      </w:r>
    </w:p>
    <w:p w:rsidR="002A3144" w:rsidRDefault="002A3144"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Default="007B310F" w:rsidP="002675F4">
      <w:pPr>
        <w:spacing w:line="20" w:lineRule="atLeast"/>
      </w:pPr>
    </w:p>
    <w:p w:rsidR="007B310F" w:rsidRPr="00885421" w:rsidRDefault="007B310F" w:rsidP="007B310F">
      <w:pPr>
        <w:suppressLineNumbers/>
        <w:autoSpaceDE w:val="0"/>
        <w:autoSpaceDN w:val="0"/>
        <w:adjustRightInd w:val="0"/>
        <w:spacing w:line="20" w:lineRule="atLeast"/>
        <w:ind w:firstLine="567"/>
        <w:jc w:val="both"/>
        <w:rPr>
          <w:b/>
          <w:lang w:val="sr-Cyrl-RS"/>
        </w:rPr>
      </w:pPr>
      <w:proofErr w:type="spellStart"/>
      <w:proofErr w:type="gramStart"/>
      <w:r w:rsidRPr="00885421">
        <w:lastRenderedPageBreak/>
        <w:t>На</w:t>
      </w:r>
      <w:proofErr w:type="spellEnd"/>
      <w:r w:rsidRPr="00885421">
        <w:t xml:space="preserve"> </w:t>
      </w:r>
      <w:proofErr w:type="spellStart"/>
      <w:r w:rsidRPr="00885421">
        <w:t>основу</w:t>
      </w:r>
      <w:proofErr w:type="spellEnd"/>
      <w:r w:rsidRPr="00885421">
        <w:t xml:space="preserve"> </w:t>
      </w:r>
      <w:proofErr w:type="spellStart"/>
      <w:r w:rsidRPr="00885421">
        <w:t>чл</w:t>
      </w:r>
      <w:proofErr w:type="spellEnd"/>
      <w:r w:rsidRPr="00885421">
        <w:t>.</w:t>
      </w:r>
      <w:proofErr w:type="gramEnd"/>
      <w:r w:rsidRPr="00885421">
        <w:t xml:space="preserve"> 52.</w:t>
      </w:r>
      <w:r w:rsidRPr="00885421">
        <w:rPr>
          <w:lang w:val="sr-Latn-RS"/>
        </w:rPr>
        <w:t xml:space="preserve"> </w:t>
      </w:r>
      <w:proofErr w:type="gramStart"/>
      <w:r w:rsidRPr="00885421">
        <w:rPr>
          <w:lang w:val="sr-Cyrl-RS"/>
        </w:rPr>
        <w:t>и</w:t>
      </w:r>
      <w:proofErr w:type="gramEnd"/>
      <w:r w:rsidRPr="00885421">
        <w:rPr>
          <w:lang w:val="sr-Cyrl-RS"/>
        </w:rPr>
        <w:t xml:space="preserve"> 25</w:t>
      </w:r>
      <w:r w:rsidRPr="00885421">
        <w:rPr>
          <w:lang w:val="sr-Latn-RS"/>
        </w:rPr>
        <w:t>.</w:t>
      </w:r>
      <w:r w:rsidRPr="00885421">
        <w:rPr>
          <w:lang w:val="sr-Cyrl-RS"/>
        </w:rPr>
        <w:t xml:space="preserve"> Закона о јавним предузећима („Службени гласник РС", бр. 15/2016</w:t>
      </w:r>
      <w:r>
        <w:rPr>
          <w:lang w:val="sr-Cyrl-RS"/>
        </w:rPr>
        <w:t>,</w:t>
      </w:r>
      <w:r w:rsidRPr="00885421">
        <w:rPr>
          <w:lang w:val="sr-Cyrl-RS"/>
        </w:rPr>
        <w:t xml:space="preserve"> 88/2019</w:t>
      </w:r>
      <w:r>
        <w:rPr>
          <w:lang w:val="sr-Cyrl-RS"/>
        </w:rPr>
        <w:t xml:space="preserve"> и 62/2023 – други закон</w:t>
      </w:r>
      <w:r w:rsidRPr="00885421">
        <w:rPr>
          <w:lang w:val="sr-Cyrl-RS"/>
        </w:rPr>
        <w:t xml:space="preserve">), члана 37. став 1. тачка 10.а) Статута Града Ниша („Службени лист Града Ниша", бр. </w:t>
      </w:r>
      <w:r w:rsidRPr="00885421">
        <w:rPr>
          <w:lang w:val="sr-Latn-RS"/>
        </w:rPr>
        <w:t>88</w:t>
      </w:r>
      <w:r w:rsidRPr="00885421">
        <w:rPr>
          <w:lang w:val="sr-Cyrl-RS"/>
        </w:rPr>
        <w:t>/2008</w:t>
      </w:r>
      <w:r w:rsidRPr="00885421">
        <w:rPr>
          <w:lang w:val="sr-Latn-RS"/>
        </w:rPr>
        <w:t>,</w:t>
      </w:r>
      <w:r w:rsidRPr="00885421">
        <w:rPr>
          <w:lang w:val="sr-Cyrl-RS"/>
        </w:rPr>
        <w:t xml:space="preserve"> 143/2016</w:t>
      </w:r>
      <w:r w:rsidRPr="00885421">
        <w:rPr>
          <w:lang w:val="sr-Latn-RS"/>
        </w:rPr>
        <w:t xml:space="preserve"> </w:t>
      </w:r>
      <w:r w:rsidRPr="00885421">
        <w:rPr>
          <w:lang w:val="sr-Cyrl-RS"/>
        </w:rPr>
        <w:t xml:space="preserve">и 18/2019), чл. 10. </w:t>
      </w:r>
      <w:r>
        <w:rPr>
          <w:lang w:val="sr-Cyrl-RS"/>
        </w:rPr>
        <w:t xml:space="preserve">ст. 4. и 5. </w:t>
      </w:r>
      <w:r w:rsidRPr="00885421">
        <w:rPr>
          <w:lang w:val="sr-Cyrl-RS"/>
        </w:rPr>
        <w:t xml:space="preserve">и </w:t>
      </w:r>
      <w:r>
        <w:rPr>
          <w:lang w:val="sr-Cyrl-RS"/>
        </w:rPr>
        <w:t xml:space="preserve">члана </w:t>
      </w:r>
      <w:r w:rsidRPr="00885421">
        <w:rPr>
          <w:lang w:val="sr-Cyrl-RS"/>
        </w:rPr>
        <w:t>17. Одлуке о оснивању Јавног предузећа Дирекција за изградњу Града Ниша („Службени лист Града Ниша", бр. 141/2016 и 118/2018),</w:t>
      </w:r>
    </w:p>
    <w:p w:rsidR="007B310F" w:rsidRPr="00885421" w:rsidRDefault="007B310F" w:rsidP="007B310F">
      <w:pPr>
        <w:suppressLineNumbers/>
        <w:autoSpaceDE w:val="0"/>
        <w:autoSpaceDN w:val="0"/>
        <w:adjustRightInd w:val="0"/>
        <w:spacing w:line="20" w:lineRule="atLeast"/>
        <w:ind w:firstLine="567"/>
        <w:jc w:val="both"/>
        <w:rPr>
          <w:bCs/>
          <w:lang w:val="sr-Cyrl-RS"/>
        </w:rPr>
      </w:pPr>
      <w:r w:rsidRPr="00885421">
        <w:rPr>
          <w:lang w:val="sr-Cyrl-RS"/>
        </w:rPr>
        <w:t xml:space="preserve">Скупштина Града Ниша, на седници од </w:t>
      </w:r>
      <w:r>
        <w:rPr>
          <w:lang w:val="sr-Cyrl-RS"/>
        </w:rPr>
        <w:t>______2024</w:t>
      </w:r>
      <w:r w:rsidRPr="00885421">
        <w:rPr>
          <w:lang w:val="sr-Cyrl-RS"/>
        </w:rPr>
        <w:t>. године, донела је</w:t>
      </w:r>
    </w:p>
    <w:p w:rsidR="007B310F" w:rsidRPr="00885421" w:rsidRDefault="007B310F" w:rsidP="007B310F">
      <w:pPr>
        <w:suppressLineNumbers/>
        <w:autoSpaceDE w:val="0"/>
        <w:autoSpaceDN w:val="0"/>
        <w:adjustRightInd w:val="0"/>
        <w:spacing w:line="20" w:lineRule="atLeast"/>
        <w:jc w:val="both"/>
        <w:rPr>
          <w:bCs/>
          <w:lang w:val="sr-Cyrl-RS"/>
        </w:rPr>
      </w:pPr>
    </w:p>
    <w:p w:rsidR="007B310F" w:rsidRPr="00885421" w:rsidRDefault="007B310F" w:rsidP="007B310F">
      <w:pPr>
        <w:suppressLineNumbers/>
        <w:autoSpaceDE w:val="0"/>
        <w:autoSpaceDN w:val="0"/>
        <w:adjustRightInd w:val="0"/>
        <w:spacing w:line="20" w:lineRule="atLeast"/>
        <w:jc w:val="center"/>
        <w:rPr>
          <w:bCs/>
          <w:lang w:val="sr-Cyrl-RS"/>
        </w:rPr>
      </w:pPr>
      <w:r w:rsidRPr="00885421">
        <w:rPr>
          <w:bCs/>
          <w:lang w:val="sr-Cyrl-RS"/>
        </w:rPr>
        <w:t>Р Е Ш Е Њ Е</w:t>
      </w:r>
    </w:p>
    <w:p w:rsidR="007B310F" w:rsidRPr="00885421" w:rsidRDefault="007B310F" w:rsidP="007B310F">
      <w:pPr>
        <w:suppressLineNumbers/>
        <w:autoSpaceDE w:val="0"/>
        <w:autoSpaceDN w:val="0"/>
        <w:adjustRightInd w:val="0"/>
        <w:spacing w:line="20" w:lineRule="atLeast"/>
        <w:jc w:val="center"/>
        <w:rPr>
          <w:bCs/>
          <w:lang w:val="sr-Cyrl-RS"/>
        </w:rPr>
      </w:pPr>
      <w:r w:rsidRPr="00885421">
        <w:rPr>
          <w:bCs/>
          <w:lang w:val="sr-Cyrl-RS"/>
        </w:rPr>
        <w:t>О ИМЕНОВАЊУ ВРШИОЦА ДУЖНОСТИ ДИРЕКТОРА ЈАВНОГ ПРЕДУЗЕЋА ДИРЕКЦИЈА ЗА ИЗГРАДЊУ ГРАДА НИША</w:t>
      </w:r>
    </w:p>
    <w:p w:rsidR="007B310F" w:rsidRPr="00885421" w:rsidRDefault="007B310F" w:rsidP="007B310F">
      <w:pPr>
        <w:suppressLineNumbers/>
        <w:autoSpaceDE w:val="0"/>
        <w:autoSpaceDN w:val="0"/>
        <w:adjustRightInd w:val="0"/>
        <w:spacing w:line="20" w:lineRule="atLeast"/>
        <w:jc w:val="both"/>
        <w:rPr>
          <w:bCs/>
          <w:lang w:val="sr-Cyrl-RS"/>
        </w:rPr>
      </w:pPr>
    </w:p>
    <w:p w:rsidR="007B310F" w:rsidRPr="00885421" w:rsidRDefault="007B310F" w:rsidP="007B310F">
      <w:pPr>
        <w:suppressLineNumbers/>
        <w:autoSpaceDE w:val="0"/>
        <w:autoSpaceDN w:val="0"/>
        <w:adjustRightInd w:val="0"/>
        <w:spacing w:line="20" w:lineRule="atLeast"/>
        <w:ind w:firstLine="720"/>
        <w:jc w:val="both"/>
        <w:rPr>
          <w:b/>
          <w:lang w:val="sr-Cyrl-RS"/>
        </w:rPr>
      </w:pPr>
      <w:r w:rsidRPr="00885421">
        <w:rPr>
          <w:bCs/>
          <w:lang w:val="sr-Cyrl-RS"/>
        </w:rPr>
        <w:t>I</w:t>
      </w:r>
      <w:r w:rsidRPr="00885421">
        <w:rPr>
          <w:bCs/>
          <w:lang w:val="sr-Cyrl-RS"/>
        </w:rPr>
        <w:tab/>
        <w:t xml:space="preserve"> </w:t>
      </w:r>
      <w:r>
        <w:rPr>
          <w:lang w:val="sr-Cyrl-RS"/>
        </w:rPr>
        <w:t>Саша Тасковић, мастер инжењер заштите животне средине</w:t>
      </w:r>
      <w:r w:rsidRPr="00885421">
        <w:rPr>
          <w:lang w:val="sr-Cyrl-RS"/>
        </w:rPr>
        <w:t>, именује се за вршиоца дужности директора Јавног предузећа Дирекција за изградњу Града Ниша, најдуже до годину дана.</w:t>
      </w:r>
    </w:p>
    <w:p w:rsidR="007B310F" w:rsidRPr="00885421" w:rsidRDefault="007B310F" w:rsidP="007B310F">
      <w:pPr>
        <w:suppressLineNumbers/>
        <w:autoSpaceDE w:val="0"/>
        <w:autoSpaceDN w:val="0"/>
        <w:adjustRightInd w:val="0"/>
        <w:spacing w:line="20" w:lineRule="atLeast"/>
        <w:jc w:val="both"/>
        <w:rPr>
          <w:b/>
          <w:lang w:val="sr-Cyrl-RS"/>
        </w:rPr>
      </w:pPr>
      <w:r w:rsidRPr="00885421">
        <w:rPr>
          <w:lang w:val="sr-Cyrl-RS"/>
        </w:rPr>
        <w:t xml:space="preserve"> </w:t>
      </w:r>
    </w:p>
    <w:p w:rsidR="007B310F" w:rsidRPr="00885421" w:rsidRDefault="007B310F" w:rsidP="007B310F">
      <w:pPr>
        <w:suppressLineNumbers/>
        <w:autoSpaceDE w:val="0"/>
        <w:autoSpaceDN w:val="0"/>
        <w:adjustRightInd w:val="0"/>
        <w:spacing w:line="20" w:lineRule="atLeast"/>
        <w:ind w:firstLine="720"/>
        <w:jc w:val="both"/>
        <w:rPr>
          <w:b/>
          <w:lang w:val="sr-Cyrl-RS"/>
        </w:rPr>
      </w:pPr>
      <w:r w:rsidRPr="00885421">
        <w:rPr>
          <w:bCs/>
          <w:lang w:val="sr-Cyrl-RS"/>
        </w:rPr>
        <w:t>II</w:t>
      </w:r>
      <w:r w:rsidRPr="00885421">
        <w:rPr>
          <w:bCs/>
          <w:lang w:val="sr-Cyrl-RS"/>
        </w:rPr>
        <w:tab/>
        <w:t xml:space="preserve"> </w:t>
      </w:r>
      <w:r w:rsidRPr="00885421">
        <w:rPr>
          <w:lang w:val="sr-Cyrl-RS"/>
        </w:rPr>
        <w:t>Вршилац дужности директора Јавног предузећа Дирекција за изградњу Града Ниша има сва права, обавезе и овлашћења која има директор овог предузећа.</w:t>
      </w:r>
    </w:p>
    <w:p w:rsidR="007B310F" w:rsidRPr="00885421" w:rsidRDefault="007B310F" w:rsidP="007B310F">
      <w:pPr>
        <w:suppressLineNumbers/>
        <w:autoSpaceDE w:val="0"/>
        <w:autoSpaceDN w:val="0"/>
        <w:adjustRightInd w:val="0"/>
        <w:spacing w:line="20" w:lineRule="atLeast"/>
        <w:jc w:val="both"/>
        <w:rPr>
          <w:b/>
          <w:lang w:val="sr-Cyrl-RS"/>
        </w:rPr>
      </w:pPr>
    </w:p>
    <w:p w:rsidR="007B310F" w:rsidRPr="00885421" w:rsidRDefault="007B310F" w:rsidP="007B310F">
      <w:pPr>
        <w:suppressLineNumbers/>
        <w:autoSpaceDE w:val="0"/>
        <w:autoSpaceDN w:val="0"/>
        <w:adjustRightInd w:val="0"/>
        <w:ind w:firstLine="720"/>
        <w:jc w:val="both"/>
        <w:rPr>
          <w:b/>
          <w:lang w:val="sr-Cyrl-RS"/>
        </w:rPr>
      </w:pPr>
      <w:r w:rsidRPr="00885421">
        <w:rPr>
          <w:bCs/>
          <w:lang w:val="sr-Cyrl-RS"/>
        </w:rPr>
        <w:t xml:space="preserve">III </w:t>
      </w:r>
      <w:r w:rsidRPr="00885421">
        <w:rPr>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85421">
        <w:rPr>
          <w:color w:val="0000FF"/>
          <w:u w:val="single"/>
          <w:lang w:val="sr-Cyrl-RS"/>
        </w:rPr>
        <w:t>www.ni.rs</w:t>
      </w:r>
      <w:r w:rsidRPr="00885421">
        <w:rPr>
          <w:lang w:val="sr-Cyrl-RS"/>
        </w:rPr>
        <w:t>.</w:t>
      </w:r>
    </w:p>
    <w:p w:rsidR="007B310F" w:rsidRPr="00885421" w:rsidRDefault="007B310F" w:rsidP="007B310F">
      <w:pPr>
        <w:suppressLineNumbers/>
        <w:autoSpaceDE w:val="0"/>
        <w:autoSpaceDN w:val="0"/>
        <w:adjustRightInd w:val="0"/>
        <w:rPr>
          <w:b/>
          <w:lang w:val="sr-Cyrl-RS"/>
        </w:rPr>
      </w:pPr>
    </w:p>
    <w:p w:rsidR="007B310F" w:rsidRPr="00885421" w:rsidRDefault="007B310F" w:rsidP="007B310F">
      <w:pPr>
        <w:suppressLineNumbers/>
        <w:autoSpaceDE w:val="0"/>
        <w:autoSpaceDN w:val="0"/>
        <w:adjustRightInd w:val="0"/>
        <w:spacing w:line="20" w:lineRule="atLeast"/>
        <w:jc w:val="center"/>
        <w:rPr>
          <w:bCs/>
          <w:lang w:val="sr-Cyrl-RS"/>
        </w:rPr>
      </w:pPr>
      <w:r w:rsidRPr="00885421">
        <w:rPr>
          <w:bCs/>
          <w:lang w:val="sr-Cyrl-RS"/>
        </w:rPr>
        <w:t>О б р а з л о ж е њ е</w:t>
      </w:r>
    </w:p>
    <w:p w:rsidR="007B310F" w:rsidRPr="00885421" w:rsidRDefault="007B310F" w:rsidP="007B310F">
      <w:pPr>
        <w:suppressLineNumbers/>
        <w:autoSpaceDE w:val="0"/>
        <w:autoSpaceDN w:val="0"/>
        <w:adjustRightInd w:val="0"/>
        <w:spacing w:line="20" w:lineRule="atLeast"/>
        <w:jc w:val="both"/>
        <w:rPr>
          <w:b/>
          <w:lang w:val="sr-Cyrl-RS"/>
        </w:rPr>
      </w:pP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Чланом 52. Закона о јавним предузећима („Службени гласник РС", бр. 15/2016</w:t>
      </w:r>
      <w:r>
        <w:rPr>
          <w:lang w:val="sr-Cyrl-RS"/>
        </w:rPr>
        <w:t>,</w:t>
      </w:r>
      <w:r w:rsidRPr="00885421">
        <w:rPr>
          <w:lang w:val="sr-Cyrl-RS"/>
        </w:rPr>
        <w:t xml:space="preserve"> 88/2019</w:t>
      </w:r>
      <w:r>
        <w:rPr>
          <w:lang w:val="sr-Cyrl-RS"/>
        </w:rPr>
        <w:t xml:space="preserve"> и 62/2023 – други закон</w:t>
      </w:r>
      <w:r w:rsidRPr="00885421">
        <w:rPr>
          <w:lang w:val="sr-Cyrl-RS"/>
        </w:rPr>
        <w:t>) и чланом 17. Одлуке о оснивању Јавног предузећа Дирекција за изградњу града Ниша („Службени лист Града Ниша", бр. 141/2016 и 118/2018),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Чланом 25. Закона о јавним предузећима и чланом 10. Одлуке о оснивању Јавног предузећа Дирекција за изградњу Града Ниша прописани су услови које лице мора да испуњава да би било именовано за директора предузећа и то:</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1) да је пунолетно и пословно способно;</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3) да има најмање пет година радног искуства на пословима за које се захтева високо образовање из тачке 2) овог става;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4) да има најмање три године радног искуства на пословима који су повезани са пословима предузећа;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5) да познаје област корпоративног управљања;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6) да има радно искуство у организовању рада и вођењу послова;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7) да није члан органа политичке странке, односно да му је одређено мировање у вршењу функције у органу политичке странке;</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8) да није осуђивано на казну затвора од најмање шест месеци;</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lastRenderedPageBreak/>
        <w:t>9) да му нису изречене мере безбедности у складу са законом којим се уређују кривична дела, и то:</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(1) обавезно психијатријско лечење и чување у здравственој установи;</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(2) обавезно психијатријско лечење на слободи;</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(3) обавезно лечење наркомана;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(4) обавезно лечење алкохоличара;</w:t>
      </w:r>
    </w:p>
    <w:p w:rsidR="007B310F" w:rsidRPr="00885421" w:rsidRDefault="007B310F" w:rsidP="007B310F">
      <w:pPr>
        <w:suppressLineNumbers/>
        <w:autoSpaceDE w:val="0"/>
        <w:autoSpaceDN w:val="0"/>
        <w:adjustRightInd w:val="0"/>
        <w:spacing w:line="20" w:lineRule="atLeast"/>
        <w:ind w:firstLine="567"/>
        <w:jc w:val="both"/>
        <w:rPr>
          <w:b/>
          <w:lang w:val="sr-Cyrl-RS"/>
        </w:rPr>
      </w:pPr>
      <w:r w:rsidRPr="00885421">
        <w:rPr>
          <w:lang w:val="sr-Cyrl-RS"/>
        </w:rPr>
        <w:t>(5) забрана вршења позива, делатности и дужности.</w:t>
      </w:r>
    </w:p>
    <w:p w:rsidR="007B310F" w:rsidRPr="00885421" w:rsidRDefault="007B310F" w:rsidP="007B310F">
      <w:pPr>
        <w:suppressLineNumbers/>
        <w:autoSpaceDE w:val="0"/>
        <w:autoSpaceDN w:val="0"/>
        <w:adjustRightInd w:val="0"/>
        <w:spacing w:line="20" w:lineRule="atLeast"/>
        <w:ind w:firstLine="720"/>
        <w:jc w:val="both"/>
        <w:rPr>
          <w:b/>
          <w:lang w:val="sr-Cyrl-RS"/>
        </w:rPr>
      </w:pPr>
    </w:p>
    <w:p w:rsidR="007B310F" w:rsidRPr="00885421" w:rsidRDefault="007B310F" w:rsidP="007B310F">
      <w:pPr>
        <w:suppressLineNumbers/>
        <w:autoSpaceDE w:val="0"/>
        <w:autoSpaceDN w:val="0"/>
        <w:adjustRightInd w:val="0"/>
        <w:spacing w:line="20" w:lineRule="atLeast"/>
        <w:ind w:firstLine="720"/>
        <w:jc w:val="both"/>
        <w:rPr>
          <w:b/>
          <w:lang w:val="sr-Cyrl-RS"/>
        </w:rPr>
      </w:pPr>
      <w:r w:rsidRPr="00885421">
        <w:rPr>
          <w:lang w:val="sr-Cyrl-RS"/>
        </w:rPr>
        <w:t xml:space="preserve">Чланом 37. став 1. тачка 10.а) Статута Града Ниша („Службени лист Града Ниша", бр. </w:t>
      </w:r>
      <w:r w:rsidRPr="00885421">
        <w:rPr>
          <w:lang w:val="sr-Latn-RS"/>
        </w:rPr>
        <w:t>88</w:t>
      </w:r>
      <w:r w:rsidRPr="00885421">
        <w:rPr>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7B310F" w:rsidRPr="00885421" w:rsidRDefault="007B310F" w:rsidP="007B310F">
      <w:pPr>
        <w:suppressLineNumbers/>
        <w:autoSpaceDE w:val="0"/>
        <w:autoSpaceDN w:val="0"/>
        <w:adjustRightInd w:val="0"/>
        <w:spacing w:line="20" w:lineRule="atLeast"/>
        <w:ind w:firstLine="720"/>
        <w:jc w:val="both"/>
        <w:rPr>
          <w:b/>
          <w:lang w:val="sr-Cyrl-RS"/>
        </w:rPr>
      </w:pPr>
      <w:r w:rsidRPr="00885421">
        <w:rPr>
          <w:lang w:val="sr-Cyrl-RS"/>
        </w:rPr>
        <w:t xml:space="preserve">У циљу обезбеђивања услова за несметано функционисање Јавног предузећа Дирекција за изградњу Града Ниша, а имајући у виду да је </w:t>
      </w:r>
      <w:r>
        <w:rPr>
          <w:color w:val="000000"/>
          <w:lang w:val="sr-Cyrl-RS"/>
        </w:rPr>
        <w:t>Зорану Прокићу</w:t>
      </w:r>
      <w:r w:rsidRPr="00885421">
        <w:rPr>
          <w:lang w:val="sr-Cyrl-RS"/>
        </w:rPr>
        <w:t xml:space="preserve">, досадашњем </w:t>
      </w:r>
      <w:r>
        <w:rPr>
          <w:lang w:val="sr-Cyrl-RS"/>
        </w:rPr>
        <w:t xml:space="preserve">вршиоца дужности </w:t>
      </w:r>
      <w:r w:rsidRPr="00885421">
        <w:rPr>
          <w:lang w:val="sr-Cyrl-RS"/>
        </w:rPr>
        <w:t>директор</w:t>
      </w:r>
      <w:r>
        <w:rPr>
          <w:lang w:val="sr-Cyrl-RS"/>
        </w:rPr>
        <w:t>а</w:t>
      </w:r>
      <w:r w:rsidRPr="00885421">
        <w:rPr>
          <w:lang w:val="sr-Cyrl-RS"/>
        </w:rPr>
        <w:t xml:space="preserve"> истекао мандат, неопходно је именовати вршиоца дужности директора  овог предузећа.</w:t>
      </w:r>
    </w:p>
    <w:p w:rsidR="007B310F" w:rsidRPr="00885421" w:rsidRDefault="007B310F" w:rsidP="007B310F">
      <w:pPr>
        <w:suppressLineNumbers/>
        <w:autoSpaceDE w:val="0"/>
        <w:autoSpaceDN w:val="0"/>
        <w:adjustRightInd w:val="0"/>
        <w:spacing w:line="20" w:lineRule="atLeast"/>
        <w:jc w:val="both"/>
        <w:rPr>
          <w:b/>
          <w:color w:val="000000"/>
          <w:lang w:val="sr-Cyrl-RS"/>
        </w:rPr>
      </w:pPr>
      <w:r w:rsidRPr="00885421">
        <w:rPr>
          <w:color w:val="000000"/>
          <w:lang w:val="sr-Cyrl-RS"/>
        </w:rPr>
        <w:tab/>
      </w:r>
    </w:p>
    <w:p w:rsidR="007B310F" w:rsidRPr="00885421" w:rsidRDefault="007B310F" w:rsidP="007B310F">
      <w:pPr>
        <w:suppressLineNumbers/>
        <w:autoSpaceDE w:val="0"/>
        <w:autoSpaceDN w:val="0"/>
        <w:adjustRightInd w:val="0"/>
        <w:spacing w:line="20" w:lineRule="atLeast"/>
        <w:jc w:val="both"/>
        <w:rPr>
          <w:b/>
          <w:lang w:val="sr-Cyrl-RS"/>
        </w:rPr>
      </w:pPr>
      <w:r w:rsidRPr="00885421">
        <w:rPr>
          <w:lang w:val="sr-Cyrl-RS"/>
        </w:rPr>
        <w:t xml:space="preserve">           На основу наведеног, а имајући у виду да </w:t>
      </w:r>
      <w:r>
        <w:rPr>
          <w:lang w:val="sr-Cyrl-RS"/>
        </w:rPr>
        <w:t>Саша Тасковић, мастер инжењер заштите животне средине</w:t>
      </w:r>
      <w:r w:rsidRPr="00885421">
        <w:rPr>
          <w:lang w:val="sr-Cyrl-RS"/>
        </w:rPr>
        <w:t>, испуњава услове за именовање вршиоца дужности директора Јавног предузећа Дирекција за изградњу града Ниша, прописане законом, оснивачким актом и Статутом предузећа, Скупштина Града Ниша донела је решење као у диспозитиву.</w:t>
      </w:r>
    </w:p>
    <w:p w:rsidR="007B310F" w:rsidRPr="00885421" w:rsidRDefault="007B310F" w:rsidP="007B310F">
      <w:pPr>
        <w:suppressLineNumbers/>
        <w:autoSpaceDE w:val="0"/>
        <w:autoSpaceDN w:val="0"/>
        <w:adjustRightInd w:val="0"/>
        <w:spacing w:line="20" w:lineRule="atLeast"/>
        <w:ind w:firstLine="720"/>
        <w:jc w:val="both"/>
        <w:rPr>
          <w:b/>
          <w:lang w:val="sr-Cyrl-RS"/>
        </w:rPr>
      </w:pPr>
    </w:p>
    <w:p w:rsidR="007B310F" w:rsidRPr="00885421" w:rsidRDefault="007B310F" w:rsidP="007B310F">
      <w:pPr>
        <w:suppressLineNumbers/>
        <w:autoSpaceDE w:val="0"/>
        <w:autoSpaceDN w:val="0"/>
        <w:adjustRightInd w:val="0"/>
        <w:spacing w:line="20" w:lineRule="atLeast"/>
        <w:ind w:firstLine="720"/>
        <w:jc w:val="both"/>
        <w:rPr>
          <w:b/>
          <w:lang w:val="sr-Cyrl-RS"/>
        </w:rPr>
      </w:pPr>
      <w:r w:rsidRPr="00885421">
        <w:rPr>
          <w:lang w:val="sr-Cyrl-RS"/>
        </w:rPr>
        <w:t>ПОУКА О ПРАВНОМ ЛЕКУ:</w:t>
      </w:r>
      <w:r>
        <w:rPr>
          <w:lang w:val="sr-Cyrl-RS"/>
        </w:rPr>
        <w:t xml:space="preserve"> </w:t>
      </w:r>
      <w:r w:rsidRPr="00885421">
        <w:rPr>
          <w:lang w:val="sr-Cyrl-RS"/>
        </w:rPr>
        <w:t>Против овог решења може се поднети тужба Вишем суду у Нишу у року од 30 дана од дана пријема овог решења.</w:t>
      </w:r>
    </w:p>
    <w:p w:rsidR="007B310F" w:rsidRPr="00885421" w:rsidRDefault="007B310F" w:rsidP="007B310F">
      <w:pPr>
        <w:suppressLineNumbers/>
        <w:autoSpaceDE w:val="0"/>
        <w:autoSpaceDN w:val="0"/>
        <w:adjustRightInd w:val="0"/>
        <w:spacing w:line="20" w:lineRule="atLeast"/>
        <w:jc w:val="both"/>
        <w:rPr>
          <w:b/>
          <w:lang w:val="sr-Cyrl-RS"/>
        </w:rPr>
      </w:pPr>
    </w:p>
    <w:p w:rsidR="007B310F" w:rsidRPr="0054723D" w:rsidRDefault="007B310F" w:rsidP="007B310F">
      <w:pPr>
        <w:suppressLineNumbers/>
        <w:autoSpaceDE w:val="0"/>
        <w:autoSpaceDN w:val="0"/>
        <w:adjustRightInd w:val="0"/>
        <w:ind w:firstLine="567"/>
        <w:rPr>
          <w:b/>
          <w:lang w:val="sr-Cyrl-RS"/>
        </w:rPr>
      </w:pPr>
      <w:proofErr w:type="spellStart"/>
      <w:r w:rsidRPr="00B10916">
        <w:t>Број</w:t>
      </w:r>
      <w:proofErr w:type="spellEnd"/>
      <w:r w:rsidRPr="00B10916">
        <w:t xml:space="preserve">: </w:t>
      </w:r>
      <w:r>
        <w:rPr>
          <w:lang w:val="sr-Cyrl-RS"/>
        </w:rPr>
        <w:t xml:space="preserve"> </w:t>
      </w:r>
    </w:p>
    <w:p w:rsidR="007B310F" w:rsidRPr="00B10916" w:rsidRDefault="007B310F" w:rsidP="007B310F">
      <w:pPr>
        <w:suppressLineNumbers/>
        <w:autoSpaceDE w:val="0"/>
        <w:autoSpaceDN w:val="0"/>
        <w:adjustRightInd w:val="0"/>
        <w:ind w:firstLine="567"/>
        <w:jc w:val="both"/>
        <w:rPr>
          <w:b/>
          <w:lang w:val="sr-Cyrl-RS"/>
        </w:rPr>
      </w:pPr>
      <w:proofErr w:type="gramStart"/>
      <w:r w:rsidRPr="00B10916">
        <w:t xml:space="preserve">У </w:t>
      </w:r>
      <w:proofErr w:type="spellStart"/>
      <w:r w:rsidRPr="00B10916">
        <w:t>Нишу</w:t>
      </w:r>
      <w:proofErr w:type="spellEnd"/>
      <w:r w:rsidRPr="00B10916">
        <w:t>,</w:t>
      </w:r>
      <w:r w:rsidRPr="00B10916">
        <w:rPr>
          <w:lang w:val="sr-Cyrl-RS"/>
        </w:rPr>
        <w:t xml:space="preserve"> </w:t>
      </w:r>
      <w:r>
        <w:rPr>
          <w:lang w:val="sr-Cyrl-RS"/>
        </w:rPr>
        <w:t>_______2024</w:t>
      </w:r>
      <w:r w:rsidRPr="00B10916">
        <w:rPr>
          <w:lang w:val="sr-Cyrl-RS"/>
        </w:rPr>
        <w:t>.</w:t>
      </w:r>
      <w:proofErr w:type="gramEnd"/>
      <w:r w:rsidRPr="00B10916">
        <w:rPr>
          <w:lang w:val="sr-Cyrl-RS"/>
        </w:rPr>
        <w:t xml:space="preserve"> године</w:t>
      </w:r>
    </w:p>
    <w:p w:rsidR="007B310F" w:rsidRDefault="007B310F" w:rsidP="007B310F">
      <w:pPr>
        <w:suppressLineNumbers/>
        <w:autoSpaceDE w:val="0"/>
        <w:autoSpaceDN w:val="0"/>
        <w:adjustRightInd w:val="0"/>
        <w:jc w:val="center"/>
        <w:rPr>
          <w:bCs/>
          <w:lang w:val="sr-Cyrl-RS"/>
        </w:rPr>
      </w:pPr>
    </w:p>
    <w:p w:rsidR="007B310F" w:rsidRPr="00B10916" w:rsidRDefault="007B310F" w:rsidP="007B310F">
      <w:pPr>
        <w:suppressLineNumbers/>
        <w:autoSpaceDE w:val="0"/>
        <w:autoSpaceDN w:val="0"/>
        <w:adjustRightInd w:val="0"/>
        <w:jc w:val="center"/>
        <w:rPr>
          <w:bCs/>
          <w:lang w:val="sr-Cyrl-RS"/>
        </w:rPr>
      </w:pPr>
    </w:p>
    <w:p w:rsidR="007B310F" w:rsidRPr="0054723D" w:rsidRDefault="007B310F" w:rsidP="007B310F">
      <w:pPr>
        <w:jc w:val="center"/>
        <w:rPr>
          <w:b/>
          <w:lang w:val="sr-Latn-RS"/>
        </w:rPr>
      </w:pPr>
      <w:r w:rsidRPr="0054723D">
        <w:rPr>
          <w:lang w:val="sr-Cyrl-CS"/>
        </w:rPr>
        <w:t>СКУПШТИНА ГРАДА НИША</w:t>
      </w:r>
    </w:p>
    <w:p w:rsidR="007B310F" w:rsidRPr="0054723D" w:rsidRDefault="007B310F" w:rsidP="007B310F">
      <w:pPr>
        <w:ind w:left="5387"/>
        <w:jc w:val="center"/>
        <w:rPr>
          <w:lang w:val="sr-Cyrl-RS"/>
        </w:rPr>
      </w:pPr>
    </w:p>
    <w:p w:rsidR="007B310F" w:rsidRPr="0054723D" w:rsidRDefault="007B310F" w:rsidP="007B310F">
      <w:pPr>
        <w:ind w:left="4320"/>
        <w:jc w:val="center"/>
        <w:rPr>
          <w:lang w:val="sr-Cyrl-CS"/>
        </w:rPr>
      </w:pPr>
      <w:r w:rsidRPr="0054723D">
        <w:rPr>
          <w:lang w:val="sr-Cyrl-CS"/>
        </w:rPr>
        <w:t>ПРЕДСЕДНИК</w:t>
      </w:r>
    </w:p>
    <w:p w:rsidR="007B310F" w:rsidRDefault="007B310F" w:rsidP="007B310F">
      <w:pPr>
        <w:ind w:left="4320"/>
        <w:jc w:val="center"/>
        <w:rPr>
          <w:lang w:val="sr-Cyrl-RS"/>
        </w:rPr>
      </w:pPr>
    </w:p>
    <w:p w:rsidR="007B310F" w:rsidRPr="0054723D" w:rsidRDefault="007B310F" w:rsidP="007B310F">
      <w:pPr>
        <w:ind w:left="4320"/>
        <w:jc w:val="center"/>
        <w:rPr>
          <w:lang w:val="sr-Cyrl-RS"/>
        </w:rPr>
      </w:pPr>
    </w:p>
    <w:p w:rsidR="007B310F" w:rsidRPr="0054723D" w:rsidRDefault="007B310F" w:rsidP="007B310F">
      <w:pPr>
        <w:ind w:left="4320"/>
        <w:jc w:val="center"/>
        <w:rPr>
          <w:lang w:val="sr-Cyrl-RS"/>
        </w:rPr>
      </w:pPr>
      <w:r w:rsidRPr="0054723D">
        <w:rPr>
          <w:lang w:val="sr-Cyrl-RS"/>
        </w:rPr>
        <w:t>Проф.др Игор Новаковић</w:t>
      </w:r>
    </w:p>
    <w:p w:rsidR="007B310F" w:rsidRPr="00885421" w:rsidRDefault="007B310F" w:rsidP="007B310F">
      <w:pPr>
        <w:suppressLineNumbers/>
        <w:autoSpaceDE w:val="0"/>
        <w:autoSpaceDN w:val="0"/>
        <w:adjustRightInd w:val="0"/>
        <w:ind w:firstLine="567"/>
        <w:jc w:val="both"/>
        <w:rPr>
          <w:bCs/>
          <w:lang w:val="sr-Cyrl-RS"/>
        </w:rPr>
      </w:pPr>
    </w:p>
    <w:p w:rsidR="007B310F" w:rsidRPr="00885421" w:rsidRDefault="007B310F" w:rsidP="007B310F">
      <w:pPr>
        <w:autoSpaceDE w:val="0"/>
        <w:autoSpaceDN w:val="0"/>
        <w:adjustRightInd w:val="0"/>
        <w:rPr>
          <w:b/>
          <w:lang w:val="sr-Cyrl-RS"/>
        </w:rPr>
      </w:pPr>
    </w:p>
    <w:p w:rsidR="007B310F" w:rsidRPr="00885421" w:rsidRDefault="007B310F" w:rsidP="007B310F"/>
    <w:p w:rsidR="007B310F" w:rsidRDefault="007B310F" w:rsidP="002675F4">
      <w:pPr>
        <w:spacing w:line="20" w:lineRule="atLeast"/>
      </w:pPr>
      <w:bookmarkStart w:id="0" w:name="_GoBack"/>
      <w:bookmarkEnd w:id="0"/>
    </w:p>
    <w:sectPr w:rsidR="007B310F" w:rsidSect="009B0F1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C28AD"/>
    <w:multiLevelType w:val="hybridMultilevel"/>
    <w:tmpl w:val="EC7C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14"/>
    <w:rsid w:val="0003082A"/>
    <w:rsid w:val="00033297"/>
    <w:rsid w:val="00044162"/>
    <w:rsid w:val="000956A5"/>
    <w:rsid w:val="000B4268"/>
    <w:rsid w:val="000C1D78"/>
    <w:rsid w:val="00121720"/>
    <w:rsid w:val="0012685A"/>
    <w:rsid w:val="00136E77"/>
    <w:rsid w:val="0014675C"/>
    <w:rsid w:val="00173199"/>
    <w:rsid w:val="001759AE"/>
    <w:rsid w:val="001B1D8E"/>
    <w:rsid w:val="001B63BE"/>
    <w:rsid w:val="002109BE"/>
    <w:rsid w:val="00254EAF"/>
    <w:rsid w:val="002675F4"/>
    <w:rsid w:val="00286493"/>
    <w:rsid w:val="002A3144"/>
    <w:rsid w:val="002C6C33"/>
    <w:rsid w:val="0030292A"/>
    <w:rsid w:val="00304E69"/>
    <w:rsid w:val="00325914"/>
    <w:rsid w:val="00373064"/>
    <w:rsid w:val="00390CCD"/>
    <w:rsid w:val="003C12A6"/>
    <w:rsid w:val="003D73DD"/>
    <w:rsid w:val="00447563"/>
    <w:rsid w:val="004C74FB"/>
    <w:rsid w:val="005645E8"/>
    <w:rsid w:val="00595CE4"/>
    <w:rsid w:val="005C307A"/>
    <w:rsid w:val="005E5CAB"/>
    <w:rsid w:val="005F00CC"/>
    <w:rsid w:val="0061615C"/>
    <w:rsid w:val="00620DD6"/>
    <w:rsid w:val="00676A95"/>
    <w:rsid w:val="006B3F38"/>
    <w:rsid w:val="00711764"/>
    <w:rsid w:val="00765FCD"/>
    <w:rsid w:val="007B0C8D"/>
    <w:rsid w:val="007B2903"/>
    <w:rsid w:val="007B310F"/>
    <w:rsid w:val="007D0DF3"/>
    <w:rsid w:val="007E689D"/>
    <w:rsid w:val="0080649D"/>
    <w:rsid w:val="0085036D"/>
    <w:rsid w:val="008A1C93"/>
    <w:rsid w:val="008A4A56"/>
    <w:rsid w:val="008B672D"/>
    <w:rsid w:val="008D3201"/>
    <w:rsid w:val="00900668"/>
    <w:rsid w:val="00915ED8"/>
    <w:rsid w:val="00940FF0"/>
    <w:rsid w:val="00945AC7"/>
    <w:rsid w:val="009B0F19"/>
    <w:rsid w:val="009B4105"/>
    <w:rsid w:val="009D0A25"/>
    <w:rsid w:val="00A11BF6"/>
    <w:rsid w:val="00A134E8"/>
    <w:rsid w:val="00A16585"/>
    <w:rsid w:val="00A53260"/>
    <w:rsid w:val="00A661C5"/>
    <w:rsid w:val="00A76D88"/>
    <w:rsid w:val="00AB5DAE"/>
    <w:rsid w:val="00AC08D4"/>
    <w:rsid w:val="00AC7646"/>
    <w:rsid w:val="00AF095F"/>
    <w:rsid w:val="00B1571D"/>
    <w:rsid w:val="00B66A0E"/>
    <w:rsid w:val="00B94D74"/>
    <w:rsid w:val="00BA6F4B"/>
    <w:rsid w:val="00BE1128"/>
    <w:rsid w:val="00BE21C8"/>
    <w:rsid w:val="00C32E57"/>
    <w:rsid w:val="00C84639"/>
    <w:rsid w:val="00CD4E19"/>
    <w:rsid w:val="00D33503"/>
    <w:rsid w:val="00D33807"/>
    <w:rsid w:val="00D40CFE"/>
    <w:rsid w:val="00D51AEF"/>
    <w:rsid w:val="00D80FF1"/>
    <w:rsid w:val="00D82BE2"/>
    <w:rsid w:val="00D87A02"/>
    <w:rsid w:val="00D9233B"/>
    <w:rsid w:val="00DB5A6C"/>
    <w:rsid w:val="00E404F1"/>
    <w:rsid w:val="00E552BF"/>
    <w:rsid w:val="00E64F84"/>
    <w:rsid w:val="00E70722"/>
    <w:rsid w:val="00E801EC"/>
    <w:rsid w:val="00E94463"/>
    <w:rsid w:val="00EB1C1C"/>
    <w:rsid w:val="00ED3069"/>
    <w:rsid w:val="00F215C2"/>
    <w:rsid w:val="00FC6489"/>
    <w:rsid w:val="00FD1BE5"/>
    <w:rsid w:val="00FD37C8"/>
    <w:rsid w:val="00FD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93"/>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qFormat/>
    <w:rsid w:val="00E552BF"/>
    <w:pPr>
      <w:spacing w:after="200" w:line="276" w:lineRule="auto"/>
    </w:pPr>
    <w:rPr>
      <w:rFonts w:ascii="Times New Roman" w:eastAsia="Arial Unicode MS" w:hAnsi="Times New Roman" w:cs="Arial Unicode MS"/>
      <w:color w:val="000000"/>
      <w:u w:color="000000"/>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93"/>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qFormat/>
    <w:rsid w:val="00E552BF"/>
    <w:pPr>
      <w:spacing w:after="200" w:line="276" w:lineRule="auto"/>
    </w:pPr>
    <w:rPr>
      <w:rFonts w:ascii="Times New Roman" w:eastAsia="Arial Unicode MS" w:hAnsi="Times New Roman" w:cs="Arial Unicode MS"/>
      <w:color w:val="000000"/>
      <w:u w:color="00000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Vukić Paunović</dc:creator>
  <cp:lastModifiedBy>Emilija Milošević</cp:lastModifiedBy>
  <cp:revision>2</cp:revision>
  <cp:lastPrinted>2024-10-09T05:27:00Z</cp:lastPrinted>
  <dcterms:created xsi:type="dcterms:W3CDTF">2024-10-09T10:17:00Z</dcterms:created>
  <dcterms:modified xsi:type="dcterms:W3CDTF">2024-10-09T10:17:00Z</dcterms:modified>
</cp:coreProperties>
</file>