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122AD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122AD2">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22AD2" w:rsidRDefault="00E01307" w:rsidP="0068086B">
            <w:pPr>
              <w:widowControl w:val="0"/>
              <w:spacing w:before="48" w:after="48" w:line="240" w:lineRule="auto"/>
              <w:jc w:val="both"/>
              <w:rPr>
                <w:rFonts w:ascii="Arial" w:eastAsia="Times New Roman" w:hAnsi="Arial" w:cs="Arial"/>
                <w:b/>
                <w:bCs/>
                <w:color w:val="000000"/>
                <w:sz w:val="18"/>
                <w:szCs w:val="18"/>
                <w:lang w:val="sr-Cyrl-C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E55E9">
              <w:rPr>
                <w:rFonts w:ascii="Arial" w:eastAsia="Times New Roman" w:hAnsi="Arial" w:cs="Arial"/>
                <w:color w:val="000000"/>
                <w:sz w:val="18"/>
                <w:szCs w:val="18"/>
              </w:rPr>
              <w:t>–</w:t>
            </w:r>
            <w:r w:rsidR="0068086B">
              <w:rPr>
                <w:rFonts w:ascii="Arial" w:eastAsia="Times New Roman" w:hAnsi="Arial" w:cs="Arial"/>
                <w:b/>
                <w:bCs/>
                <w:color w:val="000000"/>
                <w:sz w:val="18"/>
                <w:szCs w:val="18"/>
                <w:lang w:val="sr-Cyrl-RS"/>
              </w:rPr>
              <w:t>Геодетски послови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68086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68086B">
              <w:rPr>
                <w:rFonts w:ascii="Arial" w:eastAsia="Times New Roman" w:hAnsi="Arial" w:cs="Arial"/>
                <w:color w:val="000000"/>
                <w:sz w:val="18"/>
                <w:szCs w:val="18"/>
                <w:lang w:val="sr-Cyrl-RS"/>
              </w:rPr>
              <w:t xml:space="preserve"> </w:t>
            </w:r>
            <w:r w:rsidR="0068086B">
              <w:rPr>
                <w:rFonts w:ascii="Arial" w:eastAsia="Times New Roman" w:hAnsi="Arial" w:cs="Arial"/>
                <w:b/>
                <w:color w:val="000000"/>
                <w:sz w:val="18"/>
                <w:szCs w:val="18"/>
                <w:lang w:val="sr-Cyrl-RS"/>
              </w:rPr>
              <w:t>сарадник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CE55E9">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B65AB1" w:rsidRPr="00B65AB1">
              <w:rPr>
                <w:rFonts w:ascii="Arial" w:eastAsia="Times New Roman" w:hAnsi="Arial" w:cs="Arial"/>
                <w:b/>
                <w:color w:val="000000"/>
                <w:sz w:val="18"/>
                <w:szCs w:val="18"/>
                <w:lang w:val="sr-Cyrl-RS"/>
              </w:rPr>
              <w:t>Одсек за п</w:t>
            </w:r>
            <w:r w:rsidR="00CE55E9">
              <w:rPr>
                <w:rFonts w:ascii="Arial" w:eastAsia="Times New Roman" w:hAnsi="Arial" w:cs="Arial"/>
                <w:b/>
                <w:color w:val="000000"/>
                <w:sz w:val="18"/>
                <w:szCs w:val="18"/>
                <w:lang w:val="sr-Cyrl-RS"/>
              </w:rPr>
              <w:t>ланирање</w:t>
            </w:r>
            <w:r w:rsidR="00B65AB1">
              <w:rPr>
                <w:rFonts w:ascii="Arial" w:eastAsia="Times New Roman" w:hAnsi="Arial" w:cs="Arial"/>
                <w:b/>
                <w:color w:val="000000"/>
                <w:sz w:val="18"/>
                <w:szCs w:val="18"/>
                <w:lang w:val="sr-Cyrl-RS"/>
              </w:rPr>
              <w:t>,</w:t>
            </w:r>
            <w:r w:rsidR="00B65AB1" w:rsidRPr="00B65AB1">
              <w:rPr>
                <w:rFonts w:ascii="Arial" w:eastAsia="Times New Roman" w:hAnsi="Arial" w:cs="Arial"/>
                <w:b/>
                <w:color w:val="000000"/>
                <w:sz w:val="18"/>
                <w:szCs w:val="18"/>
                <w:lang w:val="sr-Cyrl-RS"/>
              </w:rPr>
              <w:t xml:space="preserve"> </w:t>
            </w:r>
            <w:r w:rsidR="00CC5A6F">
              <w:rPr>
                <w:rFonts w:ascii="Arial" w:eastAsia="Times New Roman" w:hAnsi="Arial" w:cs="Arial"/>
                <w:b/>
                <w:color w:val="000000"/>
                <w:sz w:val="18"/>
                <w:szCs w:val="18"/>
                <w:lang w:val="sr-Cyrl-RS"/>
              </w:rPr>
              <w:t xml:space="preserve">Градска управа за </w:t>
            </w:r>
            <w:r w:rsidR="00CE55E9">
              <w:rPr>
                <w:rFonts w:ascii="Arial" w:eastAsia="Times New Roman" w:hAnsi="Arial" w:cs="Arial"/>
                <w:b/>
                <w:color w:val="000000"/>
                <w:sz w:val="18"/>
                <w:szCs w:val="18"/>
                <w:lang w:val="sr-Cyrl-RS"/>
              </w:rPr>
              <w:t>грађевинарство</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22AD2"/>
    <w:rsid w:val="005773D1"/>
    <w:rsid w:val="0068086B"/>
    <w:rsid w:val="00750241"/>
    <w:rsid w:val="00760F0F"/>
    <w:rsid w:val="00B65AB1"/>
    <w:rsid w:val="00CC5A6F"/>
    <w:rsid w:val="00CE55E9"/>
    <w:rsid w:val="00D163CD"/>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Zorana Miljković</cp:lastModifiedBy>
  <cp:revision>2</cp:revision>
  <cp:lastPrinted>2024-01-26T13:27:00Z</cp:lastPrinted>
  <dcterms:created xsi:type="dcterms:W3CDTF">2024-05-29T12:21:00Z</dcterms:created>
  <dcterms:modified xsi:type="dcterms:W3CDTF">2024-05-29T12:21:00Z</dcterms:modified>
  <dc:language>en-US</dc:language>
</cp:coreProperties>
</file>